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BEB" w:rsidRDefault="007E64AC" w:rsidP="00624887">
      <w:pPr>
        <w:jc w:val="center"/>
        <w:rPr>
          <w:rFonts w:ascii="Calibri" w:eastAsia="Arial Unicode MS" w:hAnsi="Calibri" w:cs="Calibri"/>
          <w:b/>
          <w:sz w:val="44"/>
          <w:szCs w:val="44"/>
        </w:rPr>
      </w:pPr>
      <w:r w:rsidRPr="005226B4">
        <w:rPr>
          <w:rFonts w:ascii="Calibri" w:eastAsia="Arial Unicode MS" w:hAnsi="Calibri" w:cs="Calibri"/>
          <w:b/>
          <w:sz w:val="44"/>
          <w:szCs w:val="44"/>
        </w:rPr>
        <w:t>Interactive Brokers (IB)</w:t>
      </w:r>
      <w:r w:rsidR="00925DC1" w:rsidRPr="005226B4">
        <w:rPr>
          <w:rFonts w:ascii="Calibri" w:eastAsia="Arial Unicode MS" w:hAnsi="Calibri" w:cs="Calibri"/>
          <w:b/>
          <w:sz w:val="44"/>
          <w:szCs w:val="44"/>
        </w:rPr>
        <w:t xml:space="preserve"> </w:t>
      </w:r>
    </w:p>
    <w:p w:rsidR="001F202D" w:rsidRPr="005226B4" w:rsidRDefault="00B820F1" w:rsidP="00624887">
      <w:pPr>
        <w:jc w:val="center"/>
        <w:rPr>
          <w:rFonts w:ascii="Calibri" w:eastAsia="Arial Unicode MS" w:hAnsi="Calibri" w:cs="Calibri"/>
          <w:b/>
          <w:sz w:val="44"/>
          <w:szCs w:val="44"/>
        </w:rPr>
      </w:pPr>
      <w:proofErr w:type="spellStart"/>
      <w:r w:rsidRPr="005226B4">
        <w:rPr>
          <w:rFonts w:ascii="Calibri" w:eastAsia="Arial Unicode MS" w:hAnsi="Calibri" w:cs="Calibri"/>
          <w:b/>
          <w:sz w:val="44"/>
          <w:szCs w:val="44"/>
        </w:rPr>
        <w:t>MetaTrader</w:t>
      </w:r>
      <w:proofErr w:type="spellEnd"/>
      <w:r w:rsidRPr="005226B4">
        <w:rPr>
          <w:rFonts w:ascii="Calibri" w:eastAsia="Arial Unicode MS" w:hAnsi="Calibri" w:cs="Calibri"/>
          <w:b/>
          <w:sz w:val="44"/>
          <w:szCs w:val="44"/>
        </w:rPr>
        <w:t xml:space="preserve"> 5(MT5)</w:t>
      </w:r>
      <w:r w:rsidR="00CD5911" w:rsidRPr="005226B4">
        <w:rPr>
          <w:rFonts w:ascii="Calibri" w:eastAsia="Arial Unicode MS" w:hAnsi="Calibri" w:cs="Calibri"/>
          <w:b/>
          <w:sz w:val="44"/>
          <w:szCs w:val="44"/>
        </w:rPr>
        <w:t xml:space="preserve"> </w:t>
      </w:r>
    </w:p>
    <w:p w:rsidR="008E0E30" w:rsidRPr="005226B4" w:rsidRDefault="00B820F1" w:rsidP="00624887">
      <w:pPr>
        <w:jc w:val="center"/>
        <w:rPr>
          <w:rFonts w:ascii="Calibri" w:eastAsia="Arial Unicode MS" w:hAnsi="Calibri" w:cs="Calibri"/>
          <w:b/>
          <w:sz w:val="44"/>
          <w:szCs w:val="44"/>
        </w:rPr>
      </w:pPr>
      <w:r w:rsidRPr="005226B4">
        <w:rPr>
          <w:rFonts w:ascii="Calibri" w:eastAsia="Arial Unicode MS" w:hAnsi="Calibri" w:cs="Calibri"/>
          <w:b/>
          <w:sz w:val="44"/>
          <w:szCs w:val="44"/>
        </w:rPr>
        <w:t>EA</w:t>
      </w:r>
      <w:r w:rsidR="007E64AC" w:rsidRPr="005226B4">
        <w:rPr>
          <w:rFonts w:ascii="Calibri" w:eastAsia="Arial Unicode MS" w:hAnsi="Calibri" w:cs="Calibri"/>
          <w:b/>
          <w:sz w:val="44"/>
          <w:szCs w:val="44"/>
        </w:rPr>
        <w:t xml:space="preserve"> Trader</w:t>
      </w:r>
      <w:r w:rsidR="00925DC1" w:rsidRPr="005226B4">
        <w:rPr>
          <w:rFonts w:ascii="Calibri" w:eastAsia="Arial Unicode MS" w:hAnsi="Calibri" w:cs="Calibri"/>
          <w:b/>
          <w:sz w:val="44"/>
          <w:szCs w:val="44"/>
        </w:rPr>
        <w:t xml:space="preserve"> </w:t>
      </w:r>
      <w:r w:rsidR="007E64AC" w:rsidRPr="005226B4">
        <w:rPr>
          <w:rFonts w:ascii="Calibri" w:eastAsia="Arial Unicode MS" w:hAnsi="Calibri" w:cs="Calibri"/>
          <w:b/>
          <w:sz w:val="44"/>
          <w:szCs w:val="44"/>
        </w:rPr>
        <w:t>Instruction</w:t>
      </w:r>
    </w:p>
    <w:p w:rsidR="00DA66DE" w:rsidRPr="005226B4" w:rsidRDefault="00DA66DE" w:rsidP="00DA66DE">
      <w:pPr>
        <w:ind w:firstLineChars="95" w:firstLine="200"/>
        <w:jc w:val="center"/>
        <w:rPr>
          <w:rFonts w:ascii="Calibri" w:eastAsia="Arial Unicode MS" w:hAnsi="Calibri" w:cs="Calibri"/>
          <w:b/>
        </w:rPr>
      </w:pPr>
    </w:p>
    <w:p w:rsidR="00AF4EED" w:rsidRPr="005226B4" w:rsidRDefault="00AF4EED" w:rsidP="00DA66DE">
      <w:pPr>
        <w:ind w:firstLineChars="95" w:firstLine="200"/>
        <w:jc w:val="center"/>
        <w:rPr>
          <w:rFonts w:ascii="Calibri" w:eastAsia="Arial Unicode MS" w:hAnsi="Calibri" w:cs="Calibri"/>
          <w:b/>
        </w:rPr>
      </w:pPr>
    </w:p>
    <w:p w:rsidR="00CD5911" w:rsidRPr="005226B4" w:rsidRDefault="00CD5911" w:rsidP="00DA66DE">
      <w:pPr>
        <w:ind w:firstLineChars="95" w:firstLine="200"/>
        <w:jc w:val="center"/>
        <w:rPr>
          <w:rFonts w:ascii="Calibri" w:eastAsia="Arial Unicode MS" w:hAnsi="Calibri" w:cs="Calibri"/>
          <w:b/>
        </w:rPr>
      </w:pPr>
    </w:p>
    <w:p w:rsidR="00CD5911" w:rsidRPr="005226B4" w:rsidRDefault="00CD5911" w:rsidP="00DA66DE">
      <w:pPr>
        <w:ind w:firstLineChars="95" w:firstLine="200"/>
        <w:jc w:val="center"/>
        <w:rPr>
          <w:rFonts w:ascii="Calibri" w:eastAsia="Arial Unicode MS" w:hAnsi="Calibri" w:cs="Calibri"/>
          <w:b/>
        </w:rPr>
      </w:pPr>
    </w:p>
    <w:p w:rsidR="00CD5911" w:rsidRPr="005226B4" w:rsidRDefault="00CD5911" w:rsidP="00DA66DE">
      <w:pPr>
        <w:ind w:firstLineChars="95" w:firstLine="200"/>
        <w:jc w:val="center"/>
        <w:rPr>
          <w:rFonts w:ascii="Calibri" w:eastAsia="Arial Unicode MS" w:hAnsi="Calibri" w:cs="Calibri"/>
          <w:b/>
        </w:rPr>
      </w:pPr>
    </w:p>
    <w:p w:rsidR="00EF383B" w:rsidRPr="005226B4" w:rsidRDefault="00EF383B" w:rsidP="00DA66DE">
      <w:pPr>
        <w:ind w:firstLineChars="95" w:firstLine="200"/>
        <w:jc w:val="center"/>
        <w:rPr>
          <w:rFonts w:ascii="Calibri" w:eastAsia="Arial Unicode MS" w:hAnsi="Calibri" w:cs="Calibri"/>
          <w:b/>
        </w:rPr>
      </w:pPr>
    </w:p>
    <w:p w:rsidR="006E4FF2" w:rsidRPr="005226B4" w:rsidRDefault="00643A41" w:rsidP="00CD3F73">
      <w:pPr>
        <w:ind w:firstLineChars="95" w:firstLine="228"/>
        <w:jc w:val="center"/>
        <w:rPr>
          <w:rFonts w:ascii="Calibri" w:eastAsia="Arial Unicode MS" w:hAnsi="Calibri" w:cs="Calibri"/>
          <w:b/>
          <w:sz w:val="24"/>
          <w:szCs w:val="24"/>
        </w:rPr>
      </w:pPr>
      <w:r w:rsidRPr="005226B4">
        <w:rPr>
          <w:rFonts w:ascii="Calibri" w:eastAsia="Arial Unicode MS" w:hAnsi="Calibri" w:cs="Calibri"/>
          <w:b/>
          <w:sz w:val="24"/>
          <w:szCs w:val="24"/>
        </w:rPr>
        <w:t xml:space="preserve"> </w:t>
      </w:r>
      <w:proofErr w:type="gramStart"/>
      <w:r w:rsidR="006E4FF2" w:rsidRPr="005226B4">
        <w:rPr>
          <w:rFonts w:ascii="Calibri" w:eastAsia="Arial Unicode MS" w:hAnsi="Calibri" w:cs="Calibri"/>
          <w:b/>
          <w:sz w:val="24"/>
          <w:szCs w:val="24"/>
        </w:rPr>
        <w:t>(</w:t>
      </w:r>
      <w:r w:rsidR="00315F25" w:rsidRPr="005226B4">
        <w:rPr>
          <w:rFonts w:ascii="Calibri" w:eastAsia="Arial Unicode MS" w:hAnsi="Calibri" w:cs="Calibri"/>
          <w:b/>
          <w:sz w:val="24"/>
          <w:szCs w:val="24"/>
        </w:rPr>
        <w:t>Coded</w:t>
      </w:r>
      <w:r w:rsidR="006E4FF2" w:rsidRPr="005226B4">
        <w:rPr>
          <w:rFonts w:ascii="Calibri" w:eastAsia="Arial Unicode MS" w:hAnsi="Calibri" w:cs="Calibri"/>
          <w:b/>
          <w:sz w:val="24"/>
          <w:szCs w:val="24"/>
        </w:rPr>
        <w:t xml:space="preserve"> by Pure MQL5</w:t>
      </w:r>
      <w:r w:rsidR="001F35D1">
        <w:rPr>
          <w:rFonts w:ascii="Calibri" w:eastAsia="Arial Unicode MS" w:hAnsi="Calibri" w:cs="Calibri" w:hint="eastAsia"/>
          <w:b/>
          <w:sz w:val="24"/>
          <w:szCs w:val="24"/>
        </w:rPr>
        <w:t xml:space="preserve"> Language</w:t>
      </w:r>
      <w:r w:rsidR="006E4FF2" w:rsidRPr="005226B4">
        <w:rPr>
          <w:rFonts w:ascii="Calibri" w:eastAsia="Arial Unicode MS" w:hAnsi="Calibri" w:cs="Calibri"/>
          <w:b/>
          <w:sz w:val="24"/>
          <w:szCs w:val="24"/>
        </w:rPr>
        <w:t>.</w:t>
      </w:r>
      <w:proofErr w:type="gramEnd"/>
      <w:r w:rsidR="006E4FF2" w:rsidRPr="005226B4">
        <w:rPr>
          <w:rFonts w:ascii="Calibri" w:eastAsia="Arial Unicode MS" w:hAnsi="Calibri" w:cs="Calibri"/>
          <w:b/>
          <w:sz w:val="24"/>
          <w:szCs w:val="24"/>
        </w:rPr>
        <w:t xml:space="preserve"> No third DLLs or Libraries.)</w:t>
      </w:r>
    </w:p>
    <w:p w:rsidR="00624887" w:rsidRPr="005226B4" w:rsidRDefault="00624887">
      <w:pPr>
        <w:rPr>
          <w:rFonts w:ascii="Calibri" w:eastAsia="Arial Unicode MS" w:hAnsi="Calibri" w:cs="Calibri"/>
        </w:rPr>
      </w:pPr>
    </w:p>
    <w:p w:rsidR="00CD5911" w:rsidRPr="005226B4" w:rsidRDefault="00CD5911">
      <w:pPr>
        <w:rPr>
          <w:rFonts w:ascii="Calibri" w:eastAsia="Arial Unicode MS" w:hAnsi="Calibri" w:cs="Calibri"/>
        </w:rPr>
      </w:pPr>
    </w:p>
    <w:p w:rsidR="00CD5911" w:rsidRPr="005226B4" w:rsidRDefault="00CD5911">
      <w:pPr>
        <w:rPr>
          <w:rFonts w:ascii="Calibri" w:eastAsia="Arial Unicode MS" w:hAnsi="Calibri" w:cs="Calibri"/>
        </w:rPr>
      </w:pPr>
    </w:p>
    <w:sdt>
      <w:sdtPr>
        <w:rPr>
          <w:rFonts w:ascii="Calibri" w:eastAsia="Arial Unicode MS" w:hAnsi="Calibri" w:cs="Calibri"/>
          <w:b w:val="0"/>
          <w:bCs w:val="0"/>
          <w:color w:val="auto"/>
          <w:kern w:val="2"/>
          <w:sz w:val="21"/>
          <w:szCs w:val="22"/>
          <w:lang w:val="zh-CN"/>
        </w:rPr>
        <w:id w:val="963313711"/>
        <w:docPartObj>
          <w:docPartGallery w:val="Table of Contents"/>
          <w:docPartUnique/>
        </w:docPartObj>
      </w:sdtPr>
      <w:sdtEndPr/>
      <w:sdtContent>
        <w:p w:rsidR="00CD5911" w:rsidRPr="005226B4" w:rsidRDefault="007143CE" w:rsidP="00CD5911">
          <w:pPr>
            <w:pStyle w:val="TOC"/>
            <w:jc w:val="center"/>
            <w:rPr>
              <w:rFonts w:ascii="Calibri" w:eastAsia="Arial Unicode MS" w:hAnsi="Calibri" w:cs="Calibri"/>
            </w:rPr>
          </w:pPr>
          <w:r>
            <w:rPr>
              <w:rFonts w:ascii="Calibri" w:eastAsia="Arial Unicode MS" w:hAnsi="Calibri" w:cs="Calibri" w:hint="eastAsia"/>
              <w:lang w:val="zh-CN"/>
            </w:rPr>
            <w:t>Content</w:t>
          </w:r>
        </w:p>
        <w:p w:rsidR="00695C20" w:rsidRDefault="00CD5911">
          <w:pPr>
            <w:pStyle w:val="10"/>
            <w:tabs>
              <w:tab w:val="right" w:leader="dot" w:pos="9203"/>
            </w:tabs>
            <w:rPr>
              <w:noProof/>
            </w:rPr>
          </w:pPr>
          <w:r w:rsidRPr="005226B4">
            <w:rPr>
              <w:rFonts w:ascii="Calibri" w:eastAsia="Arial Unicode MS" w:hAnsi="Calibri" w:cs="Calibri"/>
            </w:rPr>
            <w:fldChar w:fldCharType="begin"/>
          </w:r>
          <w:r w:rsidRPr="005226B4">
            <w:rPr>
              <w:rFonts w:ascii="Calibri" w:eastAsia="Arial Unicode MS" w:hAnsi="Calibri" w:cs="Calibri"/>
            </w:rPr>
            <w:instrText xml:space="preserve"> TOC \o "1-3" \h \z \u </w:instrText>
          </w:r>
          <w:r w:rsidRPr="005226B4">
            <w:rPr>
              <w:rFonts w:ascii="Calibri" w:eastAsia="Arial Unicode MS" w:hAnsi="Calibri" w:cs="Calibri"/>
            </w:rPr>
            <w:fldChar w:fldCharType="separate"/>
          </w:r>
          <w:hyperlink w:anchor="_Toc53946964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1. Introduction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_Toc53946964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3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10"/>
            <w:tabs>
              <w:tab w:val="right" w:leader="dot" w:pos="9203"/>
            </w:tabs>
            <w:rPr>
              <w:noProof/>
            </w:rPr>
          </w:pPr>
          <w:hyperlink w:anchor="_Toc53946965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2. Usage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_Toc53946965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4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2"/>
            <w:tabs>
              <w:tab w:val="left" w:pos="840"/>
              <w:tab w:val="right" w:leader="dot" w:pos="9203"/>
            </w:tabs>
            <w:rPr>
              <w:noProof/>
            </w:rPr>
          </w:pPr>
          <w:hyperlink w:anchor="_Toc53946966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i.</w:t>
            </w:r>
            <w:r w:rsidR="00695C20">
              <w:rPr>
                <w:noProof/>
              </w:rPr>
              <w:tab/>
            </w:r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Installation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_Toc53946966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4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2"/>
            <w:tabs>
              <w:tab w:val="left" w:pos="840"/>
              <w:tab w:val="right" w:leader="dot" w:pos="9203"/>
            </w:tabs>
            <w:rPr>
              <w:noProof/>
            </w:rPr>
          </w:pPr>
          <w:hyperlink w:anchor="_Toc53946967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ii.</w:t>
            </w:r>
            <w:r w:rsidR="00695C20">
              <w:rPr>
                <w:noProof/>
              </w:rPr>
              <w:tab/>
            </w:r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MT5 Settings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_Toc53946967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4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2"/>
            <w:tabs>
              <w:tab w:val="left" w:pos="840"/>
              <w:tab w:val="right" w:leader="dot" w:pos="9203"/>
            </w:tabs>
            <w:rPr>
              <w:noProof/>
            </w:rPr>
          </w:pPr>
          <w:hyperlink w:anchor="_Toc53946968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iii.</w:t>
            </w:r>
            <w:r w:rsidR="00695C20">
              <w:rPr>
                <w:noProof/>
              </w:rPr>
              <w:tab/>
            </w:r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TWS Configuration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_Toc53946968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5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2"/>
            <w:tabs>
              <w:tab w:val="left" w:pos="840"/>
              <w:tab w:val="right" w:leader="dot" w:pos="9203"/>
            </w:tabs>
            <w:rPr>
              <w:noProof/>
            </w:rPr>
          </w:pPr>
          <w:hyperlink w:anchor="_Toc53946969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iv.</w:t>
            </w:r>
            <w:r w:rsidR="00695C20">
              <w:rPr>
                <w:noProof/>
              </w:rPr>
              <w:tab/>
            </w:r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Input Parameters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_Toc53946969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6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10"/>
            <w:tabs>
              <w:tab w:val="right" w:leader="dot" w:pos="9203"/>
            </w:tabs>
            <w:rPr>
              <w:noProof/>
            </w:rPr>
          </w:pPr>
          <w:hyperlink w:anchor="_Toc53946970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3. IB Symbol Management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_Toc53946970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7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10"/>
            <w:tabs>
              <w:tab w:val="right" w:leader="dot" w:pos="9203"/>
            </w:tabs>
            <w:rPr>
              <w:noProof/>
            </w:rPr>
          </w:pPr>
          <w:hyperlink w:anchor="_Toc53946971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4. Trade Log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_Toc53946971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7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10"/>
            <w:tabs>
              <w:tab w:val="right" w:leader="dot" w:pos="9203"/>
            </w:tabs>
            <w:rPr>
              <w:noProof/>
            </w:rPr>
          </w:pPr>
          <w:hyperlink w:anchor="_Toc53946972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5. Orders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_Toc53946972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9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10"/>
            <w:tabs>
              <w:tab w:val="right" w:leader="dot" w:pos="9203"/>
            </w:tabs>
            <w:rPr>
              <w:noProof/>
            </w:rPr>
          </w:pPr>
          <w:hyperlink w:anchor="_Toc53946973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6. History Data Management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_Toc53946973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9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10"/>
            <w:tabs>
              <w:tab w:val="right" w:leader="dot" w:pos="9203"/>
            </w:tabs>
            <w:rPr>
              <w:noProof/>
            </w:rPr>
          </w:pPr>
          <w:hyperlink w:anchor="_Toc53946974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7. Trading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_Toc53946974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10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2"/>
            <w:tabs>
              <w:tab w:val="right" w:leader="dot" w:pos="9203"/>
            </w:tabs>
            <w:rPr>
              <w:noProof/>
            </w:rPr>
          </w:pPr>
          <w:hyperlink w:anchor="_Toc53946975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i. Order Type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_Toc53946975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10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2"/>
            <w:tabs>
              <w:tab w:val="right" w:leader="dot" w:pos="9203"/>
            </w:tabs>
            <w:rPr>
              <w:noProof/>
            </w:rPr>
          </w:pPr>
          <w:hyperlink w:anchor="_Toc53946976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ii. Basic trading function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_Toc53946976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10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2"/>
            <w:tabs>
              <w:tab w:val="right" w:leader="dot" w:pos="9203"/>
            </w:tabs>
            <w:rPr>
              <w:noProof/>
            </w:rPr>
          </w:pPr>
          <w:hyperlink w:anchor="_Toc53946977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iii. Drag to Modify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_Toc53946977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10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10"/>
            <w:tabs>
              <w:tab w:val="right" w:leader="dot" w:pos="9203"/>
            </w:tabs>
            <w:rPr>
              <w:noProof/>
            </w:rPr>
          </w:pPr>
          <w:hyperlink w:anchor="_Toc53946978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8. Making IB EAs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_Toc53946978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11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2"/>
            <w:tabs>
              <w:tab w:val="left" w:pos="1050"/>
              <w:tab w:val="right" w:leader="dot" w:pos="9203"/>
            </w:tabs>
            <w:rPr>
              <w:noProof/>
            </w:rPr>
          </w:pPr>
          <w:hyperlink w:anchor="_Toc53946979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8.1.</w:t>
            </w:r>
            <w:r w:rsidR="00695C20">
              <w:rPr>
                <w:noProof/>
              </w:rPr>
              <w:tab/>
            </w:r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Trading Functions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_Toc53946979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11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2"/>
            <w:tabs>
              <w:tab w:val="left" w:pos="1050"/>
              <w:tab w:val="right" w:leader="dot" w:pos="9203"/>
            </w:tabs>
            <w:rPr>
              <w:noProof/>
            </w:rPr>
          </w:pPr>
          <w:hyperlink w:anchor="_Toc53946980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8.2.</w:t>
            </w:r>
            <w:r w:rsidR="00695C20">
              <w:rPr>
                <w:noProof/>
              </w:rPr>
              <w:tab/>
            </w:r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Account Functions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_Toc53946980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11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2"/>
            <w:tabs>
              <w:tab w:val="left" w:pos="1050"/>
              <w:tab w:val="right" w:leader="dot" w:pos="9203"/>
            </w:tabs>
            <w:rPr>
              <w:noProof/>
            </w:rPr>
          </w:pPr>
          <w:hyperlink w:anchor="_Toc53946981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8.3.</w:t>
            </w:r>
            <w:r w:rsidR="00695C20">
              <w:rPr>
                <w:noProof/>
              </w:rPr>
              <w:tab/>
            </w:r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Position Functions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_Toc53946981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12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2"/>
            <w:tabs>
              <w:tab w:val="left" w:pos="1050"/>
              <w:tab w:val="right" w:leader="dot" w:pos="9203"/>
            </w:tabs>
            <w:rPr>
              <w:noProof/>
            </w:rPr>
          </w:pPr>
          <w:hyperlink w:anchor="_Toc53946982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8.4.</w:t>
            </w:r>
            <w:r w:rsidR="00695C20">
              <w:rPr>
                <w:noProof/>
              </w:rPr>
              <w:tab/>
            </w:r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Order Functions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_Toc53946982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12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2"/>
            <w:tabs>
              <w:tab w:val="left" w:pos="1050"/>
              <w:tab w:val="right" w:leader="dot" w:pos="9203"/>
            </w:tabs>
            <w:rPr>
              <w:noProof/>
            </w:rPr>
          </w:pPr>
          <w:hyperlink w:anchor="_Toc53946983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8.5.</w:t>
            </w:r>
            <w:r w:rsidR="00695C20">
              <w:rPr>
                <w:noProof/>
              </w:rPr>
              <w:tab/>
            </w:r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History Function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_Toc53946983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13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2"/>
            <w:tabs>
              <w:tab w:val="left" w:pos="1050"/>
              <w:tab w:val="right" w:leader="dot" w:pos="9203"/>
            </w:tabs>
            <w:rPr>
              <w:noProof/>
            </w:rPr>
          </w:pPr>
          <w:hyperlink w:anchor="_Toc53946984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8.6.</w:t>
            </w:r>
            <w:r w:rsidR="00695C20">
              <w:rPr>
                <w:noProof/>
              </w:rPr>
              <w:tab/>
            </w:r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Others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_Toc53946984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14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2"/>
            <w:tabs>
              <w:tab w:val="left" w:pos="1050"/>
              <w:tab w:val="right" w:leader="dot" w:pos="9203"/>
            </w:tabs>
            <w:rPr>
              <w:noProof/>
            </w:rPr>
          </w:pPr>
          <w:hyperlink w:anchor="_Toc53946985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8.7.</w:t>
            </w:r>
            <w:r w:rsidR="00695C20">
              <w:rPr>
                <w:noProof/>
              </w:rPr>
              <w:tab/>
            </w:r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IB EA Library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_Toc53946985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14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695C20" w:rsidRDefault="00E120E4">
          <w:pPr>
            <w:pStyle w:val="10"/>
            <w:tabs>
              <w:tab w:val="right" w:leader="dot" w:pos="9203"/>
            </w:tabs>
            <w:rPr>
              <w:noProof/>
            </w:rPr>
          </w:pPr>
          <w:hyperlink w:anchor="_Toc53946986" w:history="1">
            <w:r w:rsidR="00695C20" w:rsidRPr="00F829A9">
              <w:rPr>
                <w:rStyle w:val="a8"/>
                <w:rFonts w:ascii="Calibri" w:eastAsia="Arial Unicode MS" w:hAnsi="Calibri" w:cs="Calibri"/>
                <w:noProof/>
              </w:rPr>
              <w:t>9. IB EA Samples</w:t>
            </w:r>
            <w:r w:rsidR="00695C20">
              <w:rPr>
                <w:noProof/>
                <w:webHidden/>
              </w:rPr>
              <w:tab/>
            </w:r>
            <w:r w:rsidR="00695C20">
              <w:rPr>
                <w:noProof/>
                <w:webHidden/>
              </w:rPr>
              <w:fldChar w:fldCharType="begin"/>
            </w:r>
            <w:r w:rsidR="00695C20">
              <w:rPr>
                <w:noProof/>
                <w:webHidden/>
              </w:rPr>
              <w:instrText xml:space="preserve"> PAGEREF _Toc53946986 \h </w:instrText>
            </w:r>
            <w:r w:rsidR="00695C20">
              <w:rPr>
                <w:noProof/>
                <w:webHidden/>
              </w:rPr>
            </w:r>
            <w:r w:rsidR="00695C20">
              <w:rPr>
                <w:noProof/>
                <w:webHidden/>
              </w:rPr>
              <w:fldChar w:fldCharType="separate"/>
            </w:r>
            <w:r w:rsidR="00695C20">
              <w:rPr>
                <w:noProof/>
                <w:webHidden/>
              </w:rPr>
              <w:t>15</w:t>
            </w:r>
            <w:r w:rsidR="00695C20">
              <w:rPr>
                <w:noProof/>
                <w:webHidden/>
              </w:rPr>
              <w:fldChar w:fldCharType="end"/>
            </w:r>
          </w:hyperlink>
        </w:p>
        <w:p w:rsidR="00CD5911" w:rsidRPr="005226B4" w:rsidRDefault="00CD5911">
          <w:pPr>
            <w:rPr>
              <w:rFonts w:ascii="Calibri" w:eastAsia="Arial Unicode MS" w:hAnsi="Calibri" w:cs="Calibri"/>
            </w:rPr>
          </w:pPr>
          <w:r w:rsidRPr="005226B4">
            <w:rPr>
              <w:rFonts w:ascii="Calibri" w:eastAsia="Arial Unicode MS" w:hAnsi="Calibri" w:cs="Calibri"/>
              <w:b/>
              <w:bCs/>
              <w:lang w:val="zh-CN"/>
            </w:rPr>
            <w:fldChar w:fldCharType="end"/>
          </w:r>
        </w:p>
      </w:sdtContent>
    </w:sdt>
    <w:p w:rsidR="00CD5911" w:rsidRPr="005226B4" w:rsidRDefault="00CD5911">
      <w:pPr>
        <w:rPr>
          <w:rFonts w:ascii="Calibri" w:eastAsia="Arial Unicode MS" w:hAnsi="Calibri" w:cs="Calibri"/>
        </w:rPr>
      </w:pPr>
    </w:p>
    <w:p w:rsidR="00CD5911" w:rsidRPr="005226B4" w:rsidRDefault="00CD5911">
      <w:pPr>
        <w:rPr>
          <w:rFonts w:ascii="Calibri" w:eastAsia="Arial Unicode MS" w:hAnsi="Calibri" w:cs="Calibri"/>
        </w:rPr>
      </w:pPr>
    </w:p>
    <w:p w:rsidR="00CD5911" w:rsidRPr="005226B4" w:rsidRDefault="00CD5911">
      <w:pPr>
        <w:rPr>
          <w:rFonts w:ascii="Calibri" w:eastAsia="Arial Unicode MS" w:hAnsi="Calibri" w:cs="Calibri"/>
        </w:rPr>
      </w:pPr>
    </w:p>
    <w:p w:rsidR="003843FE" w:rsidRPr="005226B4" w:rsidRDefault="00C34F3D" w:rsidP="00405556">
      <w:pPr>
        <w:pStyle w:val="a9"/>
        <w:spacing w:after="240"/>
        <w:jc w:val="left"/>
        <w:rPr>
          <w:rFonts w:ascii="Calibri" w:eastAsia="Arial Unicode MS" w:hAnsi="Calibri" w:cs="Calibri"/>
        </w:rPr>
      </w:pPr>
      <w:bookmarkStart w:id="0" w:name="_Toc53946964"/>
      <w:r>
        <w:rPr>
          <w:rFonts w:ascii="Calibri" w:eastAsia="Arial Unicode MS" w:hAnsi="Calibri" w:cs="Calibri" w:hint="eastAsia"/>
        </w:rPr>
        <w:lastRenderedPageBreak/>
        <w:t>1</w:t>
      </w:r>
      <w:r w:rsidR="005C353A">
        <w:rPr>
          <w:rFonts w:ascii="Calibri" w:eastAsia="Arial Unicode MS" w:hAnsi="Calibri" w:cs="Calibri"/>
        </w:rPr>
        <w:t xml:space="preserve">. </w:t>
      </w:r>
      <w:r w:rsidR="00382042" w:rsidRPr="005226B4">
        <w:rPr>
          <w:rFonts w:ascii="Calibri" w:eastAsia="Arial Unicode MS" w:hAnsi="Calibri" w:cs="Calibri"/>
        </w:rPr>
        <w:t>Introduction</w:t>
      </w:r>
      <w:bookmarkEnd w:id="0"/>
    </w:p>
    <w:p w:rsidR="00591C2F" w:rsidRPr="005226B4" w:rsidRDefault="00382042" w:rsidP="00BA50E9">
      <w:pPr>
        <w:pStyle w:val="a3"/>
        <w:numPr>
          <w:ilvl w:val="2"/>
          <w:numId w:val="6"/>
        </w:numPr>
        <w:spacing w:line="360" w:lineRule="auto"/>
        <w:ind w:left="567" w:firstLineChars="0"/>
        <w:rPr>
          <w:rFonts w:ascii="Calibri" w:eastAsia="Arial Unicode MS" w:hAnsi="Calibri" w:cs="Calibri"/>
        </w:rPr>
      </w:pPr>
      <w:r w:rsidRPr="005226B4">
        <w:rPr>
          <w:rFonts w:ascii="Calibri" w:eastAsia="Arial Unicode MS" w:hAnsi="Calibri" w:cs="Calibri"/>
          <w:b/>
        </w:rPr>
        <w:t xml:space="preserve">View IB Data </w:t>
      </w:r>
      <w:r w:rsidR="001E20D4" w:rsidRPr="005226B4">
        <w:rPr>
          <w:rFonts w:ascii="Calibri" w:eastAsia="Arial Unicode MS" w:hAnsi="Calibri" w:cs="Calibri"/>
          <w:b/>
        </w:rPr>
        <w:t>F</w:t>
      </w:r>
      <w:r w:rsidRPr="005226B4">
        <w:rPr>
          <w:rFonts w:ascii="Calibri" w:eastAsia="Arial Unicode MS" w:hAnsi="Calibri" w:cs="Calibri"/>
          <w:b/>
        </w:rPr>
        <w:t>eed</w:t>
      </w:r>
      <w:r w:rsidRPr="005226B4">
        <w:rPr>
          <w:rFonts w:ascii="Calibri" w:eastAsia="Arial Unicode MS" w:hAnsi="Calibri" w:cs="Calibri"/>
        </w:rPr>
        <w:t xml:space="preserve"> in MT5 Charts </w:t>
      </w:r>
    </w:p>
    <w:p w:rsidR="00591C2F" w:rsidRPr="005226B4" w:rsidRDefault="00382042" w:rsidP="00BA50E9">
      <w:pPr>
        <w:pStyle w:val="a3"/>
        <w:numPr>
          <w:ilvl w:val="2"/>
          <w:numId w:val="6"/>
        </w:numPr>
        <w:spacing w:line="360" w:lineRule="auto"/>
        <w:ind w:left="567" w:firstLineChars="0"/>
        <w:rPr>
          <w:rFonts w:ascii="Calibri" w:eastAsia="Arial Unicode MS" w:hAnsi="Calibri" w:cs="Calibri"/>
        </w:rPr>
      </w:pPr>
      <w:r w:rsidRPr="005226B4">
        <w:rPr>
          <w:rFonts w:ascii="Calibri" w:eastAsia="Arial Unicode MS" w:hAnsi="Calibri" w:cs="Calibri"/>
          <w:b/>
        </w:rPr>
        <w:t>Placing Orders</w:t>
      </w:r>
      <w:r w:rsidRPr="005226B4">
        <w:rPr>
          <w:rFonts w:ascii="Calibri" w:eastAsia="Arial Unicode MS" w:hAnsi="Calibri" w:cs="Calibri"/>
        </w:rPr>
        <w:t xml:space="preserve"> in Charts Directly </w:t>
      </w:r>
    </w:p>
    <w:p w:rsidR="009A03FC" w:rsidRPr="005226B4" w:rsidRDefault="001E20D4" w:rsidP="00BA50E9">
      <w:pPr>
        <w:pStyle w:val="a3"/>
        <w:numPr>
          <w:ilvl w:val="2"/>
          <w:numId w:val="6"/>
        </w:numPr>
        <w:spacing w:line="360" w:lineRule="auto"/>
        <w:ind w:left="567" w:firstLineChars="0"/>
        <w:rPr>
          <w:rFonts w:ascii="Calibri" w:eastAsia="Arial Unicode MS" w:hAnsi="Calibri" w:cs="Calibri"/>
        </w:rPr>
      </w:pPr>
      <w:r w:rsidRPr="005226B4">
        <w:rPr>
          <w:rFonts w:ascii="Calibri" w:eastAsia="Arial Unicode MS" w:hAnsi="Calibri" w:cs="Calibri"/>
          <w:b/>
        </w:rPr>
        <w:t>Make Your</w:t>
      </w:r>
      <w:r w:rsidRPr="005226B4">
        <w:rPr>
          <w:rFonts w:ascii="Calibri" w:eastAsia="Arial Unicode MS" w:hAnsi="Calibri" w:cs="Calibri"/>
        </w:rPr>
        <w:t xml:space="preserve"> </w:t>
      </w:r>
      <w:r w:rsidRPr="005226B4">
        <w:rPr>
          <w:rFonts w:ascii="Calibri" w:eastAsia="Arial Unicode MS" w:hAnsi="Calibri" w:cs="Calibri"/>
          <w:b/>
        </w:rPr>
        <w:t>EAs</w:t>
      </w:r>
      <w:r w:rsidRPr="005226B4">
        <w:rPr>
          <w:rFonts w:ascii="Calibri" w:eastAsia="Arial Unicode MS" w:hAnsi="Calibri" w:cs="Calibri"/>
        </w:rPr>
        <w:t xml:space="preserve"> that can send orders to IB accounts directly</w:t>
      </w:r>
    </w:p>
    <w:p w:rsidR="004C58F0" w:rsidRPr="005226B4" w:rsidRDefault="00312B9A" w:rsidP="00BA50E9">
      <w:pPr>
        <w:pStyle w:val="a3"/>
        <w:numPr>
          <w:ilvl w:val="2"/>
          <w:numId w:val="6"/>
        </w:numPr>
        <w:spacing w:line="360" w:lineRule="auto"/>
        <w:ind w:left="567" w:firstLineChars="0"/>
        <w:rPr>
          <w:rFonts w:ascii="Calibri" w:eastAsia="Arial Unicode MS" w:hAnsi="Calibri" w:cs="Calibri"/>
        </w:rPr>
      </w:pPr>
      <w:r w:rsidRPr="005226B4">
        <w:rPr>
          <w:rFonts w:ascii="Calibri" w:eastAsia="Arial Unicode MS" w:hAnsi="Calibri" w:cs="Calibri"/>
          <w:b/>
        </w:rPr>
        <w:t>Back testing</w:t>
      </w:r>
      <w:r w:rsidR="001625C0" w:rsidRPr="005226B4">
        <w:rPr>
          <w:rFonts w:ascii="Calibri" w:eastAsia="Arial Unicode MS" w:hAnsi="Calibri" w:cs="Calibri"/>
        </w:rPr>
        <w:t xml:space="preserve"> with </w:t>
      </w:r>
      <w:r w:rsidR="001625C0" w:rsidRPr="005226B4">
        <w:rPr>
          <w:rFonts w:ascii="Calibri" w:eastAsia="Arial Unicode MS" w:hAnsi="Calibri" w:cs="Calibri"/>
          <w:b/>
        </w:rPr>
        <w:t>IB Data Feed</w:t>
      </w:r>
      <w:r w:rsidR="005B4172" w:rsidRPr="005226B4">
        <w:rPr>
          <w:rFonts w:ascii="Calibri" w:eastAsia="Arial Unicode MS" w:hAnsi="Calibri" w:cs="Calibri"/>
        </w:rPr>
        <w:t>.</w:t>
      </w:r>
    </w:p>
    <w:p w:rsidR="00104CDE" w:rsidRPr="005226B4" w:rsidRDefault="00104CDE" w:rsidP="00260F51">
      <w:pPr>
        <w:pStyle w:val="a3"/>
        <w:ind w:left="567" w:firstLineChars="0" w:firstLine="0"/>
        <w:rPr>
          <w:rFonts w:ascii="Calibri" w:eastAsia="Arial Unicode MS" w:hAnsi="Calibri" w:cs="Calibri"/>
        </w:rPr>
      </w:pPr>
    </w:p>
    <w:p w:rsidR="00E52309" w:rsidRPr="005226B4" w:rsidRDefault="00E52309" w:rsidP="00260F51">
      <w:pPr>
        <w:pStyle w:val="a3"/>
        <w:ind w:left="567" w:firstLineChars="0" w:firstLine="0"/>
        <w:rPr>
          <w:rFonts w:ascii="Calibri" w:eastAsia="Arial Unicode MS" w:hAnsi="Calibri" w:cs="Calibri"/>
        </w:rPr>
      </w:pPr>
    </w:p>
    <w:p w:rsidR="00551CF0" w:rsidRPr="005226B4" w:rsidRDefault="00236BD3" w:rsidP="00E52309">
      <w:pPr>
        <w:rPr>
          <w:rFonts w:ascii="Calibri" w:eastAsia="Arial Unicode MS" w:hAnsi="Calibri" w:cs="Calibri"/>
          <w:b/>
        </w:rPr>
      </w:pPr>
      <w:r w:rsidRPr="005226B4">
        <w:rPr>
          <w:rFonts w:ascii="Calibri" w:eastAsia="Arial Unicode MS" w:hAnsi="Calibri" w:cs="Calibri"/>
          <w:noProof/>
        </w:rPr>
        <w:drawing>
          <wp:inline distT="0" distB="0" distL="0" distR="0" wp14:anchorId="5580C6CE" wp14:editId="4857C159">
            <wp:extent cx="6027089" cy="3337221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27966" cy="3337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226B4">
        <w:rPr>
          <w:rFonts w:ascii="Calibri" w:eastAsia="Arial Unicode MS" w:hAnsi="Calibri" w:cs="Calibri"/>
          <w:noProof/>
        </w:rPr>
        <w:t xml:space="preserve"> </w:t>
      </w:r>
    </w:p>
    <w:p w:rsidR="00E52309" w:rsidRPr="005226B4" w:rsidRDefault="00E52309" w:rsidP="00260F51">
      <w:pPr>
        <w:pStyle w:val="a3"/>
        <w:ind w:left="567" w:firstLineChars="0" w:firstLine="0"/>
        <w:rPr>
          <w:rFonts w:ascii="Calibri" w:eastAsia="Arial Unicode MS" w:hAnsi="Calibri" w:cs="Calibri"/>
          <w:b/>
        </w:rPr>
      </w:pPr>
    </w:p>
    <w:p w:rsidR="00E52309" w:rsidRPr="005226B4" w:rsidRDefault="00E52309">
      <w:pPr>
        <w:widowControl/>
        <w:jc w:val="left"/>
        <w:rPr>
          <w:rFonts w:ascii="Calibri" w:eastAsia="Arial Unicode MS" w:hAnsi="Calibri" w:cs="Calibri"/>
          <w:b/>
        </w:rPr>
      </w:pPr>
      <w:r w:rsidRPr="005226B4">
        <w:rPr>
          <w:rFonts w:ascii="Calibri" w:eastAsia="Arial Unicode MS" w:hAnsi="Calibri" w:cs="Calibri"/>
          <w:b/>
        </w:rPr>
        <w:br w:type="page"/>
      </w:r>
    </w:p>
    <w:p w:rsidR="00E52309" w:rsidRPr="005226B4" w:rsidRDefault="00C34F3D" w:rsidP="00C42A6F">
      <w:pPr>
        <w:pStyle w:val="a9"/>
        <w:spacing w:after="120"/>
        <w:jc w:val="left"/>
        <w:rPr>
          <w:rFonts w:ascii="Calibri" w:eastAsia="Arial Unicode MS" w:hAnsi="Calibri" w:cs="Calibri"/>
        </w:rPr>
      </w:pPr>
      <w:bookmarkStart w:id="1" w:name="_Toc53946965"/>
      <w:r>
        <w:rPr>
          <w:rFonts w:ascii="Calibri" w:eastAsia="Arial Unicode MS" w:hAnsi="Calibri" w:cs="Calibri" w:hint="eastAsia"/>
        </w:rPr>
        <w:lastRenderedPageBreak/>
        <w:t>2</w:t>
      </w:r>
      <w:r w:rsidR="005C353A">
        <w:rPr>
          <w:rFonts w:ascii="Calibri" w:eastAsia="Arial Unicode MS" w:hAnsi="Calibri" w:cs="Calibri"/>
        </w:rPr>
        <w:t xml:space="preserve">. </w:t>
      </w:r>
      <w:r w:rsidR="003B11F0">
        <w:rPr>
          <w:rFonts w:ascii="Calibri" w:eastAsia="Arial Unicode MS" w:hAnsi="Calibri" w:cs="Calibri" w:hint="eastAsia"/>
        </w:rPr>
        <w:t>Usage</w:t>
      </w:r>
      <w:bookmarkEnd w:id="1"/>
    </w:p>
    <w:p w:rsidR="003B11F0" w:rsidRDefault="003B11F0" w:rsidP="00A83059">
      <w:pPr>
        <w:pStyle w:val="a3"/>
        <w:numPr>
          <w:ilvl w:val="0"/>
          <w:numId w:val="8"/>
        </w:numPr>
        <w:spacing w:line="312" w:lineRule="auto"/>
        <w:ind w:left="425" w:firstLineChars="0" w:hanging="357"/>
        <w:outlineLvl w:val="1"/>
        <w:rPr>
          <w:rFonts w:ascii="Calibri" w:eastAsia="Arial Unicode MS" w:hAnsi="Calibri" w:cs="Calibri"/>
        </w:rPr>
      </w:pPr>
      <w:bookmarkStart w:id="2" w:name="_Toc53946966"/>
      <w:r w:rsidRPr="003B11F0">
        <w:rPr>
          <w:rFonts w:ascii="Calibri" w:eastAsia="Arial Unicode MS" w:hAnsi="Calibri" w:cs="Calibri"/>
        </w:rPr>
        <w:t>Installation</w:t>
      </w:r>
      <w:bookmarkEnd w:id="2"/>
    </w:p>
    <w:p w:rsidR="007B5E71" w:rsidRDefault="006841C5" w:rsidP="009D4C4E">
      <w:pPr>
        <w:spacing w:line="312" w:lineRule="auto"/>
        <w:ind w:firstLine="42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/>
        </w:rPr>
        <w:t>Pu</w:t>
      </w:r>
      <w:r>
        <w:rPr>
          <w:rFonts w:ascii="Calibri" w:eastAsia="Arial Unicode MS" w:hAnsi="Calibri" w:cs="Calibri" w:hint="eastAsia"/>
        </w:rPr>
        <w:t xml:space="preserve">t the MT5 to IB Trader(such as </w:t>
      </w:r>
      <w:r w:rsidR="00E8559B">
        <w:rPr>
          <w:rFonts w:ascii="Calibri" w:eastAsia="Arial Unicode MS" w:hAnsi="Calibri" w:cs="Calibri" w:hint="eastAsia"/>
        </w:rPr>
        <w:t>MT5ToIBTraderEn</w:t>
      </w:r>
      <w:bookmarkStart w:id="3" w:name="_GoBack"/>
      <w:bookmarkEnd w:id="3"/>
      <w:r>
        <w:rPr>
          <w:rFonts w:ascii="Calibri" w:eastAsia="Arial Unicode MS" w:hAnsi="Calibri" w:cs="Calibri" w:hint="eastAsia"/>
        </w:rPr>
        <w:t xml:space="preserve">.ex5) </w:t>
      </w:r>
      <w:r w:rsidR="00364F7E" w:rsidRPr="009D4C4E">
        <w:rPr>
          <w:rFonts w:ascii="Calibri" w:eastAsia="Arial Unicode MS" w:hAnsi="Calibri" w:cs="Calibri"/>
        </w:rPr>
        <w:t xml:space="preserve">and sample files to </w:t>
      </w:r>
      <w:r w:rsidR="001613E0" w:rsidRPr="009D4C4E">
        <w:rPr>
          <w:rFonts w:ascii="Calibri" w:eastAsia="Arial Unicode MS" w:hAnsi="Calibri" w:cs="Calibri"/>
        </w:rPr>
        <w:t>[</w:t>
      </w:r>
      <w:r w:rsidR="00364F7E" w:rsidRPr="009D4C4E">
        <w:rPr>
          <w:rFonts w:ascii="Calibri" w:eastAsia="Arial Unicode MS" w:hAnsi="Calibri" w:cs="Calibri"/>
        </w:rPr>
        <w:t>MT5 Data Folder</w:t>
      </w:r>
      <w:r w:rsidR="001613E0" w:rsidRPr="009D4C4E">
        <w:rPr>
          <w:rFonts w:ascii="Calibri" w:eastAsia="Arial Unicode MS" w:hAnsi="Calibri" w:cs="Calibri"/>
        </w:rPr>
        <w:t>]</w:t>
      </w:r>
      <w:r w:rsidR="00364F7E" w:rsidRPr="009D4C4E">
        <w:rPr>
          <w:rFonts w:ascii="Calibri" w:eastAsia="Arial Unicode MS" w:hAnsi="Calibri" w:cs="Calibri"/>
        </w:rPr>
        <w:t xml:space="preserve"> </w:t>
      </w:r>
      <w:r w:rsidR="00E52309" w:rsidRPr="009D4C4E">
        <w:rPr>
          <w:rFonts w:ascii="Calibri" w:eastAsia="Arial Unicode MS" w:hAnsi="Calibri" w:cs="Calibri"/>
        </w:rPr>
        <w:t>-&gt;MQL5-&gt;Experts</w:t>
      </w:r>
      <w:r w:rsidR="0001247B" w:rsidRPr="009D4C4E">
        <w:rPr>
          <w:rFonts w:ascii="Calibri" w:eastAsia="Arial Unicode MS" w:hAnsi="Calibri" w:cs="Calibri"/>
        </w:rPr>
        <w:t>.</w:t>
      </w:r>
    </w:p>
    <w:p w:rsidR="0094429A" w:rsidRPr="009D4C4E" w:rsidRDefault="00A83059" w:rsidP="009D4C4E">
      <w:pPr>
        <w:spacing w:line="312" w:lineRule="auto"/>
        <w:ind w:firstLine="420"/>
        <w:rPr>
          <w:rFonts w:ascii="Calibri" w:eastAsia="Arial Unicode MS" w:hAnsi="Calibri" w:cs="Calibri"/>
        </w:rPr>
      </w:pPr>
      <w:r>
        <w:rPr>
          <w:noProof/>
        </w:rPr>
        <w:drawing>
          <wp:inline distT="0" distB="0" distL="0" distR="0" wp14:anchorId="66ED93B0" wp14:editId="4347C7BD">
            <wp:extent cx="4810540" cy="3576725"/>
            <wp:effectExtent l="19050" t="19050" r="9525" b="241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10801" cy="357691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3B11F0" w:rsidRDefault="003B11F0" w:rsidP="00A83059">
      <w:pPr>
        <w:pStyle w:val="a3"/>
        <w:numPr>
          <w:ilvl w:val="0"/>
          <w:numId w:val="8"/>
        </w:numPr>
        <w:spacing w:line="312" w:lineRule="auto"/>
        <w:ind w:left="425" w:firstLineChars="0" w:hanging="357"/>
        <w:outlineLvl w:val="1"/>
        <w:rPr>
          <w:rFonts w:ascii="Calibri" w:eastAsia="Arial Unicode MS" w:hAnsi="Calibri" w:cs="Calibri"/>
        </w:rPr>
      </w:pPr>
      <w:bookmarkStart w:id="4" w:name="_Toc53946967"/>
      <w:r>
        <w:rPr>
          <w:rFonts w:ascii="Calibri" w:eastAsia="Arial Unicode MS" w:hAnsi="Calibri" w:cs="Calibri" w:hint="eastAsia"/>
        </w:rPr>
        <w:t>MT5 Settings</w:t>
      </w:r>
      <w:bookmarkEnd w:id="4"/>
    </w:p>
    <w:p w:rsidR="006B621F" w:rsidRDefault="003B11F0" w:rsidP="003B11F0">
      <w:pPr>
        <w:pStyle w:val="a3"/>
        <w:spacing w:line="312" w:lineRule="auto"/>
        <w:ind w:left="426" w:firstLineChars="0" w:firstLine="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>A</w:t>
      </w:r>
      <w:r w:rsidR="006B621F" w:rsidRPr="007325BA">
        <w:rPr>
          <w:rFonts w:ascii="Calibri" w:eastAsia="Arial Unicode MS" w:hAnsi="Calibri" w:cs="Calibri"/>
        </w:rPr>
        <w:t xml:space="preserve">dd the IP Address to the </w:t>
      </w:r>
      <w:r w:rsidR="006B621F">
        <w:rPr>
          <w:rFonts w:ascii="Calibri" w:eastAsia="Arial Unicode MS" w:hAnsi="Calibri" w:cs="Calibri" w:hint="eastAsia"/>
        </w:rPr>
        <w:t xml:space="preserve">MT5 </w:t>
      </w:r>
      <w:r w:rsidR="006B621F" w:rsidRPr="00CA029E">
        <w:rPr>
          <w:rFonts w:ascii="Calibri" w:eastAsia="Arial Unicode MS" w:hAnsi="Calibri" w:cs="Calibri" w:hint="eastAsia"/>
          <w:b/>
        </w:rPr>
        <w:t>A</w:t>
      </w:r>
      <w:r w:rsidR="006B621F" w:rsidRPr="00106D61">
        <w:rPr>
          <w:rFonts w:ascii="Calibri" w:eastAsia="Arial Unicode MS" w:hAnsi="Calibri" w:cs="Calibri"/>
          <w:b/>
        </w:rPr>
        <w:t>llowed URLs</w:t>
      </w:r>
      <w:r w:rsidR="006B621F" w:rsidRPr="00106D61">
        <w:rPr>
          <w:rFonts w:ascii="Calibri" w:eastAsia="Arial Unicode MS" w:hAnsi="Calibri" w:cs="Calibri" w:hint="eastAsia"/>
          <w:b/>
        </w:rPr>
        <w:t xml:space="preserve"> </w:t>
      </w:r>
      <w:r w:rsidR="006B621F" w:rsidRPr="007325BA">
        <w:rPr>
          <w:rFonts w:ascii="Calibri" w:eastAsia="Arial Unicode MS" w:hAnsi="Calibri" w:cs="Calibri"/>
        </w:rPr>
        <w:t>in 'Tools-&gt;Options-&gt;Expert Advisor'</w:t>
      </w:r>
      <w:r w:rsidR="006B621F">
        <w:rPr>
          <w:rFonts w:ascii="Calibri" w:eastAsia="Arial Unicode MS" w:hAnsi="Calibri" w:cs="Calibri" w:hint="eastAsia"/>
        </w:rPr>
        <w:t>.</w:t>
      </w:r>
    </w:p>
    <w:p w:rsidR="006B621F" w:rsidRPr="005226B4" w:rsidRDefault="006B621F" w:rsidP="006B621F">
      <w:pPr>
        <w:pStyle w:val="a3"/>
        <w:spacing w:line="312" w:lineRule="auto"/>
        <w:ind w:left="426" w:firstLineChars="0" w:firstLine="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  <w:noProof/>
        </w:rPr>
        <w:drawing>
          <wp:inline distT="0" distB="0" distL="0" distR="0" wp14:anchorId="20897C18" wp14:editId="556A59C4">
            <wp:extent cx="5149899" cy="2501661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517"/>
                    <a:stretch/>
                  </pic:blipFill>
                  <pic:spPr bwMode="auto">
                    <a:xfrm>
                      <a:off x="0" y="0"/>
                      <a:ext cx="5158811" cy="250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5D01" w:rsidRDefault="00835D01">
      <w:pPr>
        <w:widowControl/>
        <w:jc w:val="left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/>
        </w:rPr>
        <w:br w:type="page"/>
      </w:r>
    </w:p>
    <w:p w:rsidR="003B11F0" w:rsidRDefault="003B11F0" w:rsidP="00A83059">
      <w:pPr>
        <w:pStyle w:val="a3"/>
        <w:numPr>
          <w:ilvl w:val="0"/>
          <w:numId w:val="8"/>
        </w:numPr>
        <w:spacing w:line="312" w:lineRule="auto"/>
        <w:ind w:left="425" w:firstLineChars="0" w:hanging="357"/>
        <w:outlineLvl w:val="1"/>
        <w:rPr>
          <w:rFonts w:ascii="Calibri" w:eastAsia="Arial Unicode MS" w:hAnsi="Calibri" w:cs="Calibri"/>
        </w:rPr>
      </w:pPr>
      <w:bookmarkStart w:id="5" w:name="_Toc53946968"/>
      <w:r>
        <w:rPr>
          <w:rFonts w:ascii="Calibri" w:eastAsia="Arial Unicode MS" w:hAnsi="Calibri" w:cs="Calibri" w:hint="eastAsia"/>
        </w:rPr>
        <w:lastRenderedPageBreak/>
        <w:t xml:space="preserve">TWS </w:t>
      </w:r>
      <w:r w:rsidR="0054787B" w:rsidRPr="005226B4">
        <w:rPr>
          <w:rFonts w:ascii="Calibri" w:eastAsia="Arial Unicode MS" w:hAnsi="Calibri" w:cs="Calibri"/>
        </w:rPr>
        <w:t>Configuration</w:t>
      </w:r>
      <w:bookmarkEnd w:id="5"/>
    </w:p>
    <w:p w:rsidR="00835D01" w:rsidRDefault="00CD3F73" w:rsidP="003B11F0">
      <w:pPr>
        <w:pStyle w:val="a3"/>
        <w:spacing w:line="312" w:lineRule="auto"/>
        <w:ind w:left="426" w:firstLineChars="0" w:firstLine="0"/>
        <w:rPr>
          <w:rFonts w:ascii="Calibri" w:eastAsia="Arial Unicode MS" w:hAnsi="Calibri" w:cs="Calibri"/>
        </w:rPr>
      </w:pPr>
      <w:r w:rsidRPr="005226B4">
        <w:rPr>
          <w:rFonts w:ascii="Calibri" w:eastAsia="Arial Unicode MS" w:hAnsi="Calibri" w:cs="Calibri"/>
        </w:rPr>
        <w:t xml:space="preserve">Find </w:t>
      </w:r>
      <w:r w:rsidR="00F62091" w:rsidRPr="005226B4">
        <w:rPr>
          <w:rFonts w:ascii="Calibri" w:eastAsia="Arial Unicode MS" w:hAnsi="Calibri" w:cs="Calibri"/>
        </w:rPr>
        <w:t>“</w:t>
      </w:r>
      <w:r w:rsidRPr="005226B4">
        <w:rPr>
          <w:rFonts w:ascii="Calibri" w:eastAsia="Arial Unicode MS" w:hAnsi="Calibri" w:cs="Calibri"/>
        </w:rPr>
        <w:t>Global Configuration</w:t>
      </w:r>
      <w:r w:rsidR="00F62091" w:rsidRPr="005226B4">
        <w:rPr>
          <w:rFonts w:ascii="Calibri" w:eastAsia="Arial Unicode MS" w:hAnsi="Calibri" w:cs="Calibri"/>
        </w:rPr>
        <w:t>”</w:t>
      </w:r>
      <w:r w:rsidRPr="005226B4">
        <w:rPr>
          <w:rFonts w:ascii="Calibri" w:eastAsia="Arial Unicode MS" w:hAnsi="Calibri" w:cs="Calibri"/>
        </w:rPr>
        <w:t xml:space="preserve"> in Menu of </w:t>
      </w:r>
      <w:r w:rsidR="000F6C2A" w:rsidRPr="005226B4">
        <w:rPr>
          <w:rFonts w:ascii="Calibri" w:eastAsia="Arial Unicode MS" w:hAnsi="Calibri" w:cs="Calibri"/>
        </w:rPr>
        <w:t>TWS</w:t>
      </w:r>
      <w:r w:rsidRPr="005226B4">
        <w:rPr>
          <w:rFonts w:ascii="Calibri" w:eastAsia="Arial Unicode MS" w:hAnsi="Calibri" w:cs="Calibri"/>
        </w:rPr>
        <w:t xml:space="preserve">. Tick “Enable ActiveX and Socket Clients”. Delete the tick of “Read-Only </w:t>
      </w:r>
      <w:proofErr w:type="spellStart"/>
      <w:r w:rsidRPr="005226B4">
        <w:rPr>
          <w:rFonts w:ascii="Calibri" w:eastAsia="Arial Unicode MS" w:hAnsi="Calibri" w:cs="Calibri"/>
        </w:rPr>
        <w:t>Api</w:t>
      </w:r>
      <w:proofErr w:type="spellEnd"/>
      <w:r w:rsidRPr="005226B4">
        <w:rPr>
          <w:rFonts w:ascii="Calibri" w:eastAsia="Arial Unicode MS" w:hAnsi="Calibri" w:cs="Calibri"/>
        </w:rPr>
        <w:t>”</w:t>
      </w:r>
      <w:r w:rsidR="00E34A6D">
        <w:rPr>
          <w:rFonts w:ascii="Calibri" w:eastAsia="Arial Unicode MS" w:hAnsi="Calibri" w:cs="Calibri" w:hint="eastAsia"/>
        </w:rPr>
        <w:t xml:space="preserve">. </w:t>
      </w:r>
    </w:p>
    <w:p w:rsidR="00CD3F73" w:rsidRPr="00E8304A" w:rsidRDefault="005226B4" w:rsidP="003B11F0">
      <w:pPr>
        <w:pStyle w:val="a3"/>
        <w:spacing w:line="312" w:lineRule="auto"/>
        <w:ind w:left="426" w:firstLineChars="0" w:firstLine="0"/>
        <w:rPr>
          <w:rFonts w:ascii="Calibri" w:eastAsia="Arial Unicode MS" w:hAnsi="Calibri" w:cs="Calibri"/>
        </w:rPr>
      </w:pPr>
      <w:r w:rsidRPr="005226B4">
        <w:rPr>
          <w:rFonts w:ascii="Calibri" w:eastAsia="Arial Unicode MS" w:hAnsi="Calibri" w:cs="Calibri"/>
        </w:rPr>
        <w:br/>
      </w:r>
      <w:r w:rsidR="00835D01" w:rsidRPr="005226B4">
        <w:rPr>
          <w:noProof/>
        </w:rPr>
        <w:drawing>
          <wp:inline distT="0" distB="0" distL="0" distR="0" wp14:anchorId="0B9F21BE" wp14:editId="72DE2CB8">
            <wp:extent cx="5901306" cy="4190337"/>
            <wp:effectExtent l="0" t="0" r="4445" b="12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01306" cy="4190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D01" w:rsidRDefault="00835D01">
      <w:pPr>
        <w:widowControl/>
        <w:jc w:val="left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/>
        </w:rPr>
        <w:br w:type="page"/>
      </w:r>
    </w:p>
    <w:p w:rsidR="00A83059" w:rsidRDefault="00A83059" w:rsidP="00835D01">
      <w:pPr>
        <w:pStyle w:val="a3"/>
        <w:numPr>
          <w:ilvl w:val="0"/>
          <w:numId w:val="8"/>
        </w:numPr>
        <w:spacing w:line="312" w:lineRule="auto"/>
        <w:ind w:left="425" w:firstLineChars="0" w:hanging="357"/>
        <w:outlineLvl w:val="1"/>
        <w:rPr>
          <w:rFonts w:ascii="Calibri" w:eastAsia="Arial Unicode MS" w:hAnsi="Calibri" w:cs="Calibri"/>
        </w:rPr>
      </w:pPr>
      <w:bookmarkStart w:id="6" w:name="_Toc53946969"/>
      <w:r>
        <w:rPr>
          <w:rFonts w:ascii="Calibri" w:eastAsia="Arial Unicode MS" w:hAnsi="Calibri" w:cs="Calibri" w:hint="eastAsia"/>
        </w:rPr>
        <w:lastRenderedPageBreak/>
        <w:t>Input Parameters</w:t>
      </w:r>
      <w:bookmarkEnd w:id="6"/>
    </w:p>
    <w:p w:rsidR="00E8304A" w:rsidRPr="00182847" w:rsidRDefault="00E8304A" w:rsidP="00A83059">
      <w:pPr>
        <w:pStyle w:val="a3"/>
        <w:spacing w:line="312" w:lineRule="auto"/>
        <w:ind w:left="426" w:firstLineChars="0" w:firstLine="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Drag </w:t>
      </w:r>
      <w:r w:rsidR="00E34A6D">
        <w:rPr>
          <w:rFonts w:ascii="Calibri" w:eastAsia="Arial Unicode MS" w:hAnsi="Calibri" w:cs="Calibri"/>
        </w:rPr>
        <w:t>“</w:t>
      </w:r>
      <w:r w:rsidR="006841C5">
        <w:rPr>
          <w:rFonts w:ascii="Calibri" w:eastAsia="Arial Unicode MS" w:hAnsi="Calibri" w:cs="Calibri" w:hint="eastAsia"/>
        </w:rPr>
        <w:t>MT5ToIBTrader</w:t>
      </w:r>
      <w:r w:rsidR="00E8559B">
        <w:rPr>
          <w:rFonts w:ascii="Calibri" w:eastAsia="Arial Unicode MS" w:hAnsi="Calibri" w:cs="Calibri" w:hint="eastAsia"/>
        </w:rPr>
        <w:t>En</w:t>
      </w:r>
      <w:r w:rsidR="006841C5">
        <w:rPr>
          <w:rFonts w:ascii="Calibri" w:eastAsia="Arial Unicode MS" w:hAnsi="Calibri" w:cs="Calibri" w:hint="eastAsia"/>
        </w:rPr>
        <w:t>.ex5</w:t>
      </w:r>
      <w:r w:rsidR="00E34A6D">
        <w:rPr>
          <w:rFonts w:ascii="Calibri" w:eastAsia="Arial Unicode MS" w:hAnsi="Calibri" w:cs="Calibri"/>
        </w:rPr>
        <w:t>”</w:t>
      </w:r>
      <w:r>
        <w:rPr>
          <w:rFonts w:ascii="Calibri" w:eastAsia="Arial Unicode MS" w:hAnsi="Calibri" w:cs="Calibri" w:hint="eastAsia"/>
        </w:rPr>
        <w:t xml:space="preserve"> to MT5 C</w:t>
      </w:r>
      <w:r w:rsidR="0089354B">
        <w:rPr>
          <w:rFonts w:ascii="Calibri" w:eastAsia="Arial Unicode MS" w:hAnsi="Calibri" w:cs="Calibri" w:hint="eastAsia"/>
        </w:rPr>
        <w:t xml:space="preserve">hart. </w:t>
      </w:r>
      <w:r w:rsidR="00BD68C7">
        <w:rPr>
          <w:rFonts w:ascii="Calibri" w:eastAsia="Arial Unicode MS" w:hAnsi="Calibri" w:cs="Calibri" w:hint="eastAsia"/>
        </w:rPr>
        <w:t xml:space="preserve"> </w:t>
      </w:r>
      <w:r w:rsidR="0089354B">
        <w:rPr>
          <w:rFonts w:ascii="Calibri" w:eastAsia="Arial Unicode MS" w:hAnsi="Calibri" w:cs="Calibri" w:hint="eastAsia"/>
        </w:rPr>
        <w:t>Fill the input parameters.</w:t>
      </w:r>
    </w:p>
    <w:p w:rsidR="00E52309" w:rsidRDefault="00203024" w:rsidP="00203024">
      <w:pPr>
        <w:spacing w:line="312" w:lineRule="auto"/>
        <w:jc w:val="center"/>
        <w:rPr>
          <w:rFonts w:ascii="Calibri" w:eastAsia="Arial Unicode MS" w:hAnsi="Calibri" w:cs="Calibri"/>
          <w:b/>
        </w:rPr>
      </w:pPr>
      <w:r>
        <w:rPr>
          <w:noProof/>
        </w:rPr>
        <w:drawing>
          <wp:inline distT="0" distB="0" distL="0" distR="0" wp14:anchorId="0FA0AEE7" wp14:editId="157D7138">
            <wp:extent cx="4961614" cy="2011062"/>
            <wp:effectExtent l="0" t="0" r="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73593" cy="2015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8C7" w:rsidRDefault="00BD68C7" w:rsidP="00F32D8B">
      <w:pPr>
        <w:spacing w:line="312" w:lineRule="auto"/>
        <w:rPr>
          <w:rFonts w:ascii="Calibri" w:eastAsia="Arial Unicode MS" w:hAnsi="Calibri" w:cs="Calibri"/>
          <w:b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7761"/>
      </w:tblGrid>
      <w:tr w:rsidR="00BD68C7" w:rsidRPr="00AF0D1D" w:rsidTr="00203024">
        <w:trPr>
          <w:trHeight w:val="492"/>
        </w:trPr>
        <w:tc>
          <w:tcPr>
            <w:tcW w:w="1560" w:type="dxa"/>
            <w:vAlign w:val="center"/>
          </w:tcPr>
          <w:p w:rsidR="00BD68C7" w:rsidRPr="00AF0D1D" w:rsidRDefault="00BD68C7" w:rsidP="00936E30">
            <w:pPr>
              <w:widowControl/>
              <w:jc w:val="center"/>
              <w:rPr>
                <w:rFonts w:cstheme="minorHAnsi"/>
                <w:b/>
              </w:rPr>
            </w:pPr>
            <w:r w:rsidRPr="00AF0D1D">
              <w:rPr>
                <w:rFonts w:cstheme="minorHAnsi"/>
                <w:b/>
              </w:rPr>
              <w:t>Variable</w:t>
            </w:r>
          </w:p>
        </w:tc>
        <w:tc>
          <w:tcPr>
            <w:tcW w:w="7761" w:type="dxa"/>
            <w:vAlign w:val="center"/>
          </w:tcPr>
          <w:p w:rsidR="00BD68C7" w:rsidRPr="00AF0D1D" w:rsidRDefault="00BD68C7" w:rsidP="00936E30">
            <w:pPr>
              <w:widowControl/>
              <w:rPr>
                <w:rFonts w:cstheme="minorHAnsi"/>
                <w:b/>
              </w:rPr>
            </w:pPr>
            <w:r w:rsidRPr="00AF0D1D">
              <w:rPr>
                <w:rFonts w:cstheme="minorHAnsi"/>
                <w:b/>
              </w:rPr>
              <w:t>Description</w:t>
            </w:r>
          </w:p>
        </w:tc>
      </w:tr>
      <w:tr w:rsidR="00BD68C7" w:rsidRPr="00AF0D1D" w:rsidTr="00203024">
        <w:trPr>
          <w:trHeight w:val="940"/>
        </w:trPr>
        <w:tc>
          <w:tcPr>
            <w:tcW w:w="1560" w:type="dxa"/>
            <w:vAlign w:val="center"/>
          </w:tcPr>
          <w:p w:rsidR="00BD68C7" w:rsidRPr="00AF0D1D" w:rsidRDefault="00BD68C7" w:rsidP="00DC00DD">
            <w:pPr>
              <w:widowControl/>
              <w:jc w:val="center"/>
              <w:rPr>
                <w:rFonts w:cstheme="minorHAnsi"/>
              </w:rPr>
            </w:pPr>
            <w:r w:rsidRPr="00AF0D1D">
              <w:rPr>
                <w:rFonts w:cstheme="minorHAnsi"/>
              </w:rPr>
              <w:t>IP</w:t>
            </w:r>
            <w:r w:rsidR="00DC00DD" w:rsidRPr="00AF0D1D">
              <w:rPr>
                <w:rFonts w:cstheme="minorHAnsi"/>
              </w:rPr>
              <w:t xml:space="preserve"> Address</w:t>
            </w:r>
          </w:p>
        </w:tc>
        <w:tc>
          <w:tcPr>
            <w:tcW w:w="7761" w:type="dxa"/>
            <w:vAlign w:val="center"/>
          </w:tcPr>
          <w:p w:rsidR="00CA2125" w:rsidRPr="00AF0D1D" w:rsidRDefault="00CA2125" w:rsidP="00936E30">
            <w:pPr>
              <w:widowControl/>
              <w:rPr>
                <w:rFonts w:cstheme="minorHAnsi"/>
              </w:rPr>
            </w:pPr>
            <w:r w:rsidRPr="00AF0D1D">
              <w:rPr>
                <w:rFonts w:cstheme="minorHAnsi"/>
              </w:rPr>
              <w:t>IP Address of host ma</w:t>
            </w:r>
            <w:r w:rsidR="00AF0D1D">
              <w:rPr>
                <w:rFonts w:cstheme="minorHAnsi"/>
              </w:rPr>
              <w:t xml:space="preserve">chine which TWS or </w:t>
            </w:r>
            <w:proofErr w:type="spellStart"/>
            <w:r w:rsidR="00AF0D1D">
              <w:rPr>
                <w:rFonts w:cstheme="minorHAnsi"/>
              </w:rPr>
              <w:t>IBGateway</w:t>
            </w:r>
            <w:proofErr w:type="spellEnd"/>
            <w:r w:rsidR="00AF0D1D">
              <w:rPr>
                <w:rFonts w:cstheme="minorHAnsi"/>
              </w:rPr>
              <w:t xml:space="preserve"> </w:t>
            </w:r>
            <w:r w:rsidR="00AF0D1D">
              <w:rPr>
                <w:rFonts w:cstheme="minorHAnsi" w:hint="eastAsia"/>
              </w:rPr>
              <w:t>is</w:t>
            </w:r>
            <w:r w:rsidRPr="00AF0D1D">
              <w:rPr>
                <w:rFonts w:cstheme="minorHAnsi"/>
              </w:rPr>
              <w:t xml:space="preserve"> </w:t>
            </w:r>
            <w:proofErr w:type="spellStart"/>
            <w:r w:rsidRPr="00AF0D1D">
              <w:rPr>
                <w:rFonts w:cstheme="minorHAnsi"/>
              </w:rPr>
              <w:t>opend</w:t>
            </w:r>
            <w:proofErr w:type="spellEnd"/>
            <w:r w:rsidRPr="00AF0D1D">
              <w:rPr>
                <w:rFonts w:cstheme="minorHAnsi"/>
              </w:rPr>
              <w:t>.</w:t>
            </w:r>
          </w:p>
          <w:p w:rsidR="00BD68C7" w:rsidRPr="00AF0D1D" w:rsidRDefault="004C630A" w:rsidP="00936E30">
            <w:pPr>
              <w:widowControl/>
              <w:rPr>
                <w:rFonts w:cstheme="minorHAnsi"/>
              </w:rPr>
            </w:pPr>
            <w:r w:rsidRPr="00AF0D1D">
              <w:rPr>
                <w:rFonts w:cstheme="minorHAnsi"/>
              </w:rPr>
              <w:t>Please fill “127.0.0.1</w:t>
            </w:r>
            <w:r w:rsidR="00AF0D1D">
              <w:rPr>
                <w:rFonts w:cstheme="minorHAnsi"/>
              </w:rPr>
              <w:t>”</w:t>
            </w:r>
            <w:r w:rsidR="00AF0D1D">
              <w:rPr>
                <w:rFonts w:cstheme="minorHAnsi" w:hint="eastAsia"/>
              </w:rPr>
              <w:t xml:space="preserve"> if both </w:t>
            </w:r>
            <w:proofErr w:type="gramStart"/>
            <w:r w:rsidR="00AF0D1D">
              <w:rPr>
                <w:rFonts w:cstheme="minorHAnsi" w:hint="eastAsia"/>
              </w:rPr>
              <w:t>account</w:t>
            </w:r>
            <w:proofErr w:type="gramEnd"/>
            <w:r w:rsidR="00AF0D1D">
              <w:rPr>
                <w:rFonts w:cstheme="minorHAnsi" w:hint="eastAsia"/>
              </w:rPr>
              <w:t xml:space="preserve"> are at the same computer.</w:t>
            </w:r>
          </w:p>
        </w:tc>
      </w:tr>
      <w:tr w:rsidR="00BD68C7" w:rsidRPr="00AF0D1D" w:rsidTr="00203024">
        <w:trPr>
          <w:trHeight w:val="1137"/>
        </w:trPr>
        <w:tc>
          <w:tcPr>
            <w:tcW w:w="1560" w:type="dxa"/>
            <w:vAlign w:val="center"/>
          </w:tcPr>
          <w:p w:rsidR="00BD68C7" w:rsidRPr="00AF0D1D" w:rsidRDefault="00DC00DD" w:rsidP="0041179E">
            <w:pPr>
              <w:widowControl/>
              <w:jc w:val="center"/>
              <w:rPr>
                <w:rFonts w:cstheme="minorHAnsi"/>
              </w:rPr>
            </w:pPr>
            <w:r w:rsidRPr="00AF0D1D">
              <w:rPr>
                <w:rFonts w:cstheme="minorHAnsi"/>
              </w:rPr>
              <w:t>Port</w:t>
            </w:r>
          </w:p>
        </w:tc>
        <w:tc>
          <w:tcPr>
            <w:tcW w:w="7761" w:type="dxa"/>
            <w:vAlign w:val="center"/>
          </w:tcPr>
          <w:p w:rsidR="0057303D" w:rsidRDefault="0054787B" w:rsidP="00936E30">
            <w:pPr>
              <w:widowControl/>
              <w:rPr>
                <w:rFonts w:cstheme="minorHAnsi"/>
              </w:rPr>
            </w:pPr>
            <w:r>
              <w:rPr>
                <w:rFonts w:cstheme="minorHAnsi" w:hint="eastAsia"/>
              </w:rPr>
              <w:t xml:space="preserve">Socket Port. </w:t>
            </w:r>
          </w:p>
          <w:p w:rsidR="00BD68C7" w:rsidRPr="00AF0D1D" w:rsidRDefault="0054787B" w:rsidP="00936E30">
            <w:pPr>
              <w:widowControl/>
              <w:rPr>
                <w:rFonts w:cstheme="minorHAnsi"/>
              </w:rPr>
            </w:pPr>
            <w:r>
              <w:rPr>
                <w:rFonts w:cstheme="minorHAnsi" w:hint="eastAsia"/>
              </w:rPr>
              <w:t xml:space="preserve">Must be aligned with </w:t>
            </w:r>
            <w:r w:rsidR="0088669F">
              <w:rPr>
                <w:rFonts w:cstheme="minorHAnsi" w:hint="eastAsia"/>
              </w:rPr>
              <w:t>configuration in TWS. Please take the image in the above point iii as reference.</w:t>
            </w:r>
          </w:p>
        </w:tc>
      </w:tr>
      <w:tr w:rsidR="00BD68C7" w:rsidRPr="00AF0D1D" w:rsidTr="00E82A99">
        <w:trPr>
          <w:trHeight w:val="1111"/>
        </w:trPr>
        <w:tc>
          <w:tcPr>
            <w:tcW w:w="1560" w:type="dxa"/>
            <w:vAlign w:val="center"/>
          </w:tcPr>
          <w:p w:rsidR="00BD68C7" w:rsidRPr="00AF0D1D" w:rsidRDefault="00DC00DD" w:rsidP="0041179E">
            <w:pPr>
              <w:widowControl/>
              <w:jc w:val="center"/>
              <w:rPr>
                <w:rFonts w:cstheme="minorHAnsi"/>
              </w:rPr>
            </w:pPr>
            <w:proofErr w:type="spellStart"/>
            <w:r w:rsidRPr="00AF0D1D">
              <w:rPr>
                <w:rFonts w:cstheme="minorHAnsi"/>
              </w:rPr>
              <w:t>ClientID</w:t>
            </w:r>
            <w:proofErr w:type="spellEnd"/>
          </w:p>
        </w:tc>
        <w:tc>
          <w:tcPr>
            <w:tcW w:w="7761" w:type="dxa"/>
            <w:vAlign w:val="center"/>
          </w:tcPr>
          <w:p w:rsidR="0057303D" w:rsidRDefault="0057303D" w:rsidP="00936E30">
            <w:pPr>
              <w:widowControl/>
              <w:rPr>
                <w:rFonts w:cstheme="minorHAnsi"/>
              </w:rPr>
            </w:pPr>
            <w:r>
              <w:rPr>
                <w:rFonts w:cstheme="minorHAnsi" w:hint="eastAsia"/>
              </w:rPr>
              <w:t>Any positive integer.</w:t>
            </w:r>
          </w:p>
          <w:p w:rsidR="00BD68C7" w:rsidRPr="00AF0D1D" w:rsidRDefault="0057303D" w:rsidP="00936E30">
            <w:pPr>
              <w:widowControl/>
              <w:rPr>
                <w:rFonts w:cstheme="minorHAnsi"/>
              </w:rPr>
            </w:pPr>
            <w:r>
              <w:rPr>
                <w:rFonts w:cstheme="minorHAnsi" w:hint="eastAsia"/>
              </w:rPr>
              <w:t>It</w:t>
            </w:r>
            <w:r>
              <w:rPr>
                <w:rFonts w:cstheme="minorHAnsi"/>
              </w:rPr>
              <w:t>’</w:t>
            </w:r>
            <w:r>
              <w:rPr>
                <w:rFonts w:cstheme="minorHAnsi" w:hint="eastAsia"/>
              </w:rPr>
              <w:t xml:space="preserve">s the identifier of connection to TWS. Please use different number if multiple </w:t>
            </w:r>
            <w:proofErr w:type="gramStart"/>
            <w:r>
              <w:rPr>
                <w:rFonts w:cstheme="minorHAnsi" w:hint="eastAsia"/>
              </w:rPr>
              <w:t>connection</w:t>
            </w:r>
            <w:proofErr w:type="gramEnd"/>
            <w:r>
              <w:rPr>
                <w:rFonts w:cstheme="minorHAnsi" w:hint="eastAsia"/>
              </w:rPr>
              <w:t xml:space="preserve"> to IB TWS are established.</w:t>
            </w:r>
          </w:p>
        </w:tc>
      </w:tr>
      <w:tr w:rsidR="00BD68C7" w:rsidRPr="00AF0D1D" w:rsidTr="00203024">
        <w:trPr>
          <w:trHeight w:val="390"/>
        </w:trPr>
        <w:tc>
          <w:tcPr>
            <w:tcW w:w="1560" w:type="dxa"/>
            <w:vAlign w:val="center"/>
          </w:tcPr>
          <w:p w:rsidR="00BD68C7" w:rsidRPr="00AF0D1D" w:rsidRDefault="00DC00DD" w:rsidP="0041179E">
            <w:pPr>
              <w:widowControl/>
              <w:jc w:val="center"/>
              <w:rPr>
                <w:rFonts w:cstheme="minorHAnsi"/>
              </w:rPr>
            </w:pPr>
            <w:r w:rsidRPr="00AF0D1D">
              <w:rPr>
                <w:rFonts w:cstheme="minorHAnsi"/>
              </w:rPr>
              <w:t>Event Milliseconds</w:t>
            </w:r>
          </w:p>
        </w:tc>
        <w:tc>
          <w:tcPr>
            <w:tcW w:w="7761" w:type="dxa"/>
            <w:vAlign w:val="center"/>
          </w:tcPr>
          <w:p w:rsidR="00BD68C7" w:rsidRPr="00AF0D1D" w:rsidRDefault="00BD68C7" w:rsidP="00936E30">
            <w:pPr>
              <w:widowControl/>
              <w:rPr>
                <w:rFonts w:cstheme="minorHAnsi"/>
              </w:rPr>
            </w:pPr>
            <w:proofErr w:type="spellStart"/>
            <w:r w:rsidRPr="00AF0D1D">
              <w:rPr>
                <w:rFonts w:cstheme="minorHAnsi"/>
              </w:rPr>
              <w:t>EventTimer</w:t>
            </w:r>
            <w:proofErr w:type="spellEnd"/>
            <w:r w:rsidR="009348DB">
              <w:rPr>
                <w:rFonts w:cstheme="minorHAnsi" w:hint="eastAsia"/>
              </w:rPr>
              <w:t>.  Time Interval of the program loop.</w:t>
            </w:r>
          </w:p>
        </w:tc>
      </w:tr>
      <w:tr w:rsidR="00BD68C7" w:rsidRPr="00AF0D1D" w:rsidTr="00E82A99">
        <w:trPr>
          <w:trHeight w:val="60"/>
        </w:trPr>
        <w:tc>
          <w:tcPr>
            <w:tcW w:w="1560" w:type="dxa"/>
            <w:vAlign w:val="center"/>
          </w:tcPr>
          <w:p w:rsidR="00BD68C7" w:rsidRPr="00AF0D1D" w:rsidRDefault="00DC00DD" w:rsidP="0041179E">
            <w:pPr>
              <w:widowControl/>
              <w:jc w:val="center"/>
              <w:rPr>
                <w:rFonts w:cstheme="minorHAnsi"/>
              </w:rPr>
            </w:pPr>
            <w:r w:rsidRPr="00AF0D1D">
              <w:rPr>
                <w:rFonts w:cstheme="minorHAnsi"/>
              </w:rPr>
              <w:t>Default Account Code</w:t>
            </w:r>
          </w:p>
        </w:tc>
        <w:tc>
          <w:tcPr>
            <w:tcW w:w="7761" w:type="dxa"/>
            <w:vAlign w:val="center"/>
          </w:tcPr>
          <w:p w:rsidR="00936E30" w:rsidRPr="00AF0D1D" w:rsidRDefault="00C728E5" w:rsidP="00E82A99">
            <w:pPr>
              <w:widowControl/>
              <w:spacing w:beforeLines="30" w:before="93" w:afterLines="30" w:after="93"/>
              <w:rPr>
                <w:rFonts w:cstheme="minorHAnsi"/>
              </w:rPr>
            </w:pPr>
            <w:r>
              <w:rPr>
                <w:rFonts w:cstheme="minorHAnsi" w:hint="eastAsia"/>
              </w:rPr>
              <w:t xml:space="preserve">Account code must be specified if the TWS account has multiple Account </w:t>
            </w:r>
            <w:proofErr w:type="gramStart"/>
            <w:r>
              <w:rPr>
                <w:rFonts w:cstheme="minorHAnsi" w:hint="eastAsia"/>
              </w:rPr>
              <w:t>Code(</w:t>
            </w:r>
            <w:proofErr w:type="gramEnd"/>
            <w:r>
              <w:rPr>
                <w:rFonts w:cstheme="minorHAnsi" w:hint="eastAsia"/>
              </w:rPr>
              <w:t>e.g. U123456). The program will use the first one obtained if not filled in the field.</w:t>
            </w:r>
            <w:r w:rsidR="006E6845" w:rsidRPr="00AF0D1D">
              <w:rPr>
                <w:rFonts w:cstheme="minorHAnsi"/>
              </w:rPr>
              <w:t xml:space="preserve"> </w:t>
            </w:r>
          </w:p>
        </w:tc>
      </w:tr>
      <w:tr w:rsidR="00BD68C7" w:rsidRPr="00AF0D1D" w:rsidTr="00E82A99">
        <w:trPr>
          <w:trHeight w:val="4337"/>
        </w:trPr>
        <w:tc>
          <w:tcPr>
            <w:tcW w:w="1560" w:type="dxa"/>
            <w:vAlign w:val="center"/>
          </w:tcPr>
          <w:p w:rsidR="00BD68C7" w:rsidRPr="00AF0D1D" w:rsidRDefault="00DC00DD" w:rsidP="0041179E">
            <w:pPr>
              <w:widowControl/>
              <w:jc w:val="center"/>
              <w:rPr>
                <w:rFonts w:cstheme="minorHAnsi"/>
              </w:rPr>
            </w:pPr>
            <w:r w:rsidRPr="00AF0D1D">
              <w:rPr>
                <w:rFonts w:cstheme="minorHAnsi"/>
              </w:rPr>
              <w:t>Bridge Mode</w:t>
            </w:r>
          </w:p>
        </w:tc>
        <w:tc>
          <w:tcPr>
            <w:tcW w:w="7761" w:type="dxa"/>
            <w:vAlign w:val="center"/>
          </w:tcPr>
          <w:p w:rsidR="00BD68C7" w:rsidRPr="00AF0D1D" w:rsidRDefault="00CB6898" w:rsidP="00936E30">
            <w:pPr>
              <w:pStyle w:val="a3"/>
              <w:widowControl/>
              <w:numPr>
                <w:ilvl w:val="0"/>
                <w:numId w:val="19"/>
              </w:numPr>
              <w:ind w:left="317" w:firstLineChars="0" w:hanging="317"/>
              <w:rPr>
                <w:rFonts w:cstheme="minorHAnsi"/>
              </w:rPr>
            </w:pPr>
            <w:r>
              <w:rPr>
                <w:rFonts w:cstheme="minorHAnsi" w:hint="eastAsia"/>
                <w:b/>
              </w:rPr>
              <w:t>Market Mode</w:t>
            </w:r>
            <w:r w:rsidR="00BD68C7" w:rsidRPr="00AF0D1D">
              <w:rPr>
                <w:rFonts w:cstheme="minorHAnsi"/>
              </w:rPr>
              <w:t>：</w:t>
            </w:r>
            <w:r>
              <w:rPr>
                <w:rFonts w:cstheme="minorHAnsi" w:hint="eastAsia"/>
              </w:rPr>
              <w:t xml:space="preserve">Only receive data feed from IB TWS, including </w:t>
            </w:r>
            <w:proofErr w:type="spellStart"/>
            <w:r>
              <w:rPr>
                <w:rFonts w:cstheme="minorHAnsi" w:hint="eastAsia"/>
              </w:rPr>
              <w:t>realtime</w:t>
            </w:r>
            <w:proofErr w:type="spellEnd"/>
            <w:r>
              <w:rPr>
                <w:rFonts w:cstheme="minorHAnsi" w:hint="eastAsia"/>
              </w:rPr>
              <w:t xml:space="preserve"> market data and history data. Multiple connection of Market mode can be created for an IB Account Code.</w:t>
            </w:r>
          </w:p>
          <w:p w:rsidR="00BD68C7" w:rsidRPr="00AF0D1D" w:rsidRDefault="00CB6898" w:rsidP="00936E30">
            <w:pPr>
              <w:pStyle w:val="a3"/>
              <w:widowControl/>
              <w:numPr>
                <w:ilvl w:val="0"/>
                <w:numId w:val="19"/>
              </w:numPr>
              <w:ind w:left="317" w:firstLineChars="0" w:hanging="317"/>
              <w:rPr>
                <w:rFonts w:cstheme="minorHAnsi"/>
              </w:rPr>
            </w:pPr>
            <w:r>
              <w:rPr>
                <w:rFonts w:cstheme="minorHAnsi" w:hint="eastAsia"/>
                <w:b/>
              </w:rPr>
              <w:t>Trading Mode</w:t>
            </w:r>
            <w:r w:rsidR="00BD68C7" w:rsidRPr="00AF0D1D">
              <w:rPr>
                <w:rFonts w:cstheme="minorHAnsi"/>
              </w:rPr>
              <w:t>：</w:t>
            </w:r>
            <w:r>
              <w:rPr>
                <w:rFonts w:cstheme="minorHAnsi" w:hint="eastAsia"/>
              </w:rPr>
              <w:t xml:space="preserve">Receive orders, executions, </w:t>
            </w:r>
            <w:proofErr w:type="gramStart"/>
            <w:r>
              <w:rPr>
                <w:rFonts w:cstheme="minorHAnsi" w:hint="eastAsia"/>
              </w:rPr>
              <w:t>positions</w:t>
            </w:r>
            <w:proofErr w:type="gramEnd"/>
            <w:r>
              <w:rPr>
                <w:rFonts w:cstheme="minorHAnsi" w:hint="eastAsia"/>
              </w:rPr>
              <w:t xml:space="preserve"> from IB TWS and place orders to IB Accounts. Only one connection can be created for an IB Account Code.</w:t>
            </w:r>
            <w:r w:rsidRPr="00AF0D1D">
              <w:rPr>
                <w:rFonts w:cstheme="minorHAnsi"/>
              </w:rPr>
              <w:t xml:space="preserve"> </w:t>
            </w:r>
          </w:p>
          <w:p w:rsidR="00BD68C7" w:rsidRPr="00AF0D1D" w:rsidRDefault="00CB6898" w:rsidP="00936E30">
            <w:pPr>
              <w:pStyle w:val="a3"/>
              <w:widowControl/>
              <w:numPr>
                <w:ilvl w:val="0"/>
                <w:numId w:val="19"/>
              </w:numPr>
              <w:ind w:left="317" w:firstLineChars="0" w:hanging="317"/>
              <w:rPr>
                <w:rFonts w:cstheme="minorHAnsi"/>
              </w:rPr>
            </w:pPr>
            <w:r>
              <w:rPr>
                <w:rFonts w:cstheme="minorHAnsi" w:hint="eastAsia"/>
                <w:b/>
              </w:rPr>
              <w:t>Both Trading and Market</w:t>
            </w:r>
            <w:r w:rsidR="00BD68C7" w:rsidRPr="00AF0D1D">
              <w:rPr>
                <w:rFonts w:cstheme="minorHAnsi"/>
              </w:rPr>
              <w:t>：</w:t>
            </w:r>
            <w:r w:rsidR="00CA4AC1">
              <w:rPr>
                <w:rFonts w:cstheme="minorHAnsi" w:hint="eastAsia"/>
              </w:rPr>
              <w:t>Full market and trading mode.</w:t>
            </w:r>
          </w:p>
          <w:p w:rsidR="00BD68C7" w:rsidRPr="00AF0D1D" w:rsidRDefault="00BD68C7" w:rsidP="00936E30">
            <w:pPr>
              <w:widowControl/>
              <w:rPr>
                <w:rFonts w:cstheme="minorHAnsi"/>
              </w:rPr>
            </w:pPr>
          </w:p>
          <w:p w:rsidR="00BD68C7" w:rsidRPr="00936E30" w:rsidRDefault="00BD68C7" w:rsidP="00936E30">
            <w:pPr>
              <w:widowControl/>
              <w:rPr>
                <w:rFonts w:cstheme="minorHAnsi"/>
                <w:color w:val="0000FF"/>
              </w:rPr>
            </w:pPr>
            <w:r w:rsidRPr="00936E30">
              <w:rPr>
                <w:rFonts w:cstheme="minorHAnsi"/>
                <w:color w:val="0000FF"/>
              </w:rPr>
              <w:t>*</w:t>
            </w:r>
            <w:r w:rsidR="00307C28" w:rsidRPr="00936E30">
              <w:rPr>
                <w:rFonts w:cstheme="minorHAnsi" w:hint="eastAsia"/>
                <w:color w:val="0000FF"/>
              </w:rPr>
              <w:t>Note</w:t>
            </w:r>
            <w:r w:rsidRPr="00936E30">
              <w:rPr>
                <w:rFonts w:cstheme="minorHAnsi"/>
                <w:color w:val="0000FF"/>
              </w:rPr>
              <w:t>：</w:t>
            </w:r>
          </w:p>
          <w:p w:rsidR="00BD68C7" w:rsidRPr="00936E30" w:rsidRDefault="00BD68C7" w:rsidP="00936E30">
            <w:pPr>
              <w:widowControl/>
              <w:rPr>
                <w:rFonts w:cstheme="minorHAnsi"/>
                <w:color w:val="0000FF"/>
              </w:rPr>
            </w:pPr>
            <w:r w:rsidRPr="00936E30">
              <w:rPr>
                <w:rFonts w:cstheme="minorHAnsi"/>
                <w:color w:val="0000FF"/>
              </w:rPr>
              <w:t xml:space="preserve">1. </w:t>
            </w:r>
            <w:r w:rsidR="00307C28" w:rsidRPr="00936E30">
              <w:rPr>
                <w:rFonts w:cstheme="minorHAnsi" w:hint="eastAsia"/>
                <w:color w:val="0000FF"/>
              </w:rPr>
              <w:t>Please fill different Client ID for different connections to the same IB Account Code.</w:t>
            </w:r>
          </w:p>
          <w:p w:rsidR="00BD68C7" w:rsidRPr="00936E30" w:rsidRDefault="00BD68C7" w:rsidP="00936E30">
            <w:pPr>
              <w:widowControl/>
              <w:rPr>
                <w:rFonts w:cstheme="minorHAnsi"/>
              </w:rPr>
            </w:pPr>
            <w:r w:rsidRPr="00936E30">
              <w:rPr>
                <w:rFonts w:cstheme="minorHAnsi"/>
                <w:color w:val="0000FF"/>
              </w:rPr>
              <w:t xml:space="preserve">2. </w:t>
            </w:r>
            <w:r w:rsidR="00307C28" w:rsidRPr="00936E30">
              <w:rPr>
                <w:rFonts w:cstheme="minorHAnsi" w:hint="eastAsia"/>
                <w:color w:val="0000FF"/>
              </w:rPr>
              <w:t xml:space="preserve">Since the mt5 program can only be run in the mode of single thread, the big data flow of the bridge may be </w:t>
            </w:r>
            <w:r w:rsidR="00486622" w:rsidRPr="00936E30">
              <w:rPr>
                <w:rFonts w:cstheme="minorHAnsi" w:hint="eastAsia"/>
                <w:color w:val="0000FF"/>
              </w:rPr>
              <w:t xml:space="preserve">blocked and </w:t>
            </w:r>
            <w:r w:rsidR="00307C28" w:rsidRPr="00936E30">
              <w:rPr>
                <w:rFonts w:cstheme="minorHAnsi" w:hint="eastAsia"/>
                <w:color w:val="0000FF"/>
              </w:rPr>
              <w:t xml:space="preserve">delayed. So we suggest users to create the one connection of Trading Mode and </w:t>
            </w:r>
            <w:proofErr w:type="gramStart"/>
            <w:r w:rsidR="00307C28" w:rsidRPr="00936E30">
              <w:rPr>
                <w:rFonts w:cstheme="minorHAnsi" w:hint="eastAsia"/>
                <w:color w:val="0000FF"/>
              </w:rPr>
              <w:t>multiple Market Mode</w:t>
            </w:r>
            <w:proofErr w:type="gramEnd"/>
            <w:r w:rsidR="00307C28" w:rsidRPr="00936E30">
              <w:rPr>
                <w:rFonts w:cstheme="minorHAnsi" w:hint="eastAsia"/>
                <w:color w:val="0000FF"/>
              </w:rPr>
              <w:t>.</w:t>
            </w:r>
            <w:r w:rsidR="00486622" w:rsidRPr="00936E30">
              <w:rPr>
                <w:rFonts w:cstheme="minorHAnsi" w:hint="eastAsia"/>
                <w:color w:val="0000FF"/>
              </w:rPr>
              <w:t xml:space="preserve"> </w:t>
            </w:r>
            <w:r w:rsidR="00BF7E5A" w:rsidRPr="00936E30">
              <w:rPr>
                <w:rFonts w:cstheme="minorHAnsi" w:hint="eastAsia"/>
                <w:color w:val="0000FF"/>
              </w:rPr>
              <w:t>I</w:t>
            </w:r>
            <w:r w:rsidR="00486622" w:rsidRPr="00936E30">
              <w:rPr>
                <w:rFonts w:cstheme="minorHAnsi" w:hint="eastAsia"/>
                <w:color w:val="0000FF"/>
              </w:rPr>
              <w:t xml:space="preserve">t is suggested to select less than </w:t>
            </w:r>
            <w:r w:rsidR="00B2530E" w:rsidRPr="00936E30">
              <w:rPr>
                <w:rFonts w:cstheme="minorHAnsi" w:hint="eastAsia"/>
                <w:color w:val="0000FF"/>
              </w:rPr>
              <w:t>five</w:t>
            </w:r>
            <w:r w:rsidR="00486622" w:rsidRPr="00936E30">
              <w:rPr>
                <w:rFonts w:cstheme="minorHAnsi" w:hint="eastAsia"/>
                <w:color w:val="0000FF"/>
              </w:rPr>
              <w:t xml:space="preserve"> symbols for each </w:t>
            </w:r>
            <w:r w:rsidR="007E6552" w:rsidRPr="00936E30">
              <w:rPr>
                <w:rFonts w:cstheme="minorHAnsi" w:hint="eastAsia"/>
                <w:color w:val="0000FF"/>
              </w:rPr>
              <w:t>market-mode connection</w:t>
            </w:r>
            <w:r w:rsidR="00486622" w:rsidRPr="00936E30">
              <w:rPr>
                <w:rFonts w:cstheme="minorHAnsi" w:hint="eastAsia"/>
                <w:color w:val="0000FF"/>
              </w:rPr>
              <w:t>.</w:t>
            </w:r>
          </w:p>
        </w:tc>
      </w:tr>
    </w:tbl>
    <w:p w:rsidR="00BD68C7" w:rsidRPr="005226B4" w:rsidRDefault="00BD68C7" w:rsidP="00F32D8B">
      <w:pPr>
        <w:spacing w:line="312" w:lineRule="auto"/>
        <w:rPr>
          <w:rFonts w:ascii="Calibri" w:eastAsia="Arial Unicode MS" w:hAnsi="Calibri" w:cs="Calibri"/>
          <w:b/>
        </w:rPr>
      </w:pPr>
    </w:p>
    <w:p w:rsidR="00F518EA" w:rsidRPr="005226B4" w:rsidRDefault="00C34F3D" w:rsidP="00405556">
      <w:pPr>
        <w:pStyle w:val="a9"/>
        <w:spacing w:after="240"/>
        <w:jc w:val="left"/>
        <w:rPr>
          <w:rFonts w:ascii="Calibri" w:eastAsia="Arial Unicode MS" w:hAnsi="Calibri" w:cs="Calibri"/>
        </w:rPr>
      </w:pPr>
      <w:bookmarkStart w:id="7" w:name="_Toc53946970"/>
      <w:r>
        <w:rPr>
          <w:rFonts w:ascii="Calibri" w:eastAsia="Arial Unicode MS" w:hAnsi="Calibri" w:cs="Calibri" w:hint="eastAsia"/>
        </w:rPr>
        <w:lastRenderedPageBreak/>
        <w:t>3</w:t>
      </w:r>
      <w:r w:rsidR="005C353A">
        <w:rPr>
          <w:rFonts w:ascii="Calibri" w:eastAsia="Arial Unicode MS" w:hAnsi="Calibri" w:cs="Calibri"/>
        </w:rPr>
        <w:t xml:space="preserve">. </w:t>
      </w:r>
      <w:r w:rsidR="00BB2654">
        <w:rPr>
          <w:rFonts w:ascii="Calibri" w:eastAsia="Arial Unicode MS" w:hAnsi="Calibri" w:cs="Calibri" w:hint="eastAsia"/>
        </w:rPr>
        <w:t>IB Symbol Management</w:t>
      </w:r>
      <w:bookmarkEnd w:id="7"/>
    </w:p>
    <w:p w:rsidR="00967596" w:rsidRDefault="00DA30AE" w:rsidP="00BB2654">
      <w:pPr>
        <w:spacing w:line="360" w:lineRule="auto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After click </w:t>
      </w:r>
      <w:r w:rsidR="002C401C" w:rsidRPr="005226B4">
        <w:rPr>
          <w:rFonts w:ascii="Calibri" w:eastAsia="Arial Unicode MS" w:hAnsi="Calibri" w:cs="Calibri"/>
        </w:rPr>
        <w:t>“</w:t>
      </w:r>
      <w:proofErr w:type="spellStart"/>
      <w:r>
        <w:rPr>
          <w:rFonts w:ascii="Calibri" w:eastAsia="Arial Unicode MS" w:hAnsi="Calibri" w:cs="Calibri" w:hint="eastAsia"/>
        </w:rPr>
        <w:t>SymbolsSetup</w:t>
      </w:r>
      <w:proofErr w:type="spellEnd"/>
      <w:r w:rsidR="002C401C" w:rsidRPr="005226B4">
        <w:rPr>
          <w:rFonts w:ascii="Calibri" w:eastAsia="Arial Unicode MS" w:hAnsi="Calibri" w:cs="Calibri"/>
        </w:rPr>
        <w:t>”</w:t>
      </w:r>
      <w:r>
        <w:rPr>
          <w:rFonts w:ascii="Calibri" w:eastAsia="Arial Unicode MS" w:hAnsi="Calibri" w:cs="Calibri" w:hint="eastAsia"/>
        </w:rPr>
        <w:t xml:space="preserve"> in the chart control, then you can search IB Symbols and add to the watch list of MT5. </w:t>
      </w:r>
    </w:p>
    <w:p w:rsidR="00BB2654" w:rsidRPr="005226B4" w:rsidRDefault="00BB2654" w:rsidP="00BA50E9">
      <w:pPr>
        <w:spacing w:line="360" w:lineRule="auto"/>
        <w:ind w:firstLine="420"/>
        <w:rPr>
          <w:rFonts w:ascii="Calibri" w:eastAsia="Arial Unicode MS" w:hAnsi="Calibri" w:cs="Calibri"/>
        </w:rPr>
      </w:pPr>
    </w:p>
    <w:p w:rsidR="000B10C3" w:rsidRPr="005226B4" w:rsidRDefault="00DA30AE" w:rsidP="00C6179D">
      <w:pPr>
        <w:rPr>
          <w:rFonts w:ascii="Calibri" w:eastAsia="Arial Unicode MS" w:hAnsi="Calibri" w:cs="Calibri"/>
        </w:rPr>
      </w:pPr>
      <w:r>
        <w:rPr>
          <w:noProof/>
        </w:rPr>
        <w:drawing>
          <wp:inline distT="0" distB="0" distL="0" distR="0" wp14:anchorId="4CD12D2A" wp14:editId="0FBE7C4D">
            <wp:extent cx="5837102" cy="3275938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40820" cy="327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C86" w:rsidRPr="005226B4" w:rsidRDefault="000F3C86" w:rsidP="00591C2F">
      <w:pPr>
        <w:pStyle w:val="a3"/>
        <w:ind w:left="448" w:firstLineChars="0" w:firstLine="0"/>
        <w:rPr>
          <w:rFonts w:ascii="Calibri" w:eastAsia="Arial Unicode MS" w:hAnsi="Calibri" w:cs="Calibri"/>
          <w:b/>
        </w:rPr>
      </w:pPr>
    </w:p>
    <w:p w:rsidR="00364BFA" w:rsidRPr="005226B4" w:rsidRDefault="0096051D" w:rsidP="00590B2E">
      <w:pPr>
        <w:pStyle w:val="a9"/>
        <w:spacing w:after="240"/>
        <w:jc w:val="left"/>
        <w:rPr>
          <w:rFonts w:ascii="Calibri" w:eastAsia="Arial Unicode MS" w:hAnsi="Calibri" w:cs="Calibri"/>
        </w:rPr>
      </w:pPr>
      <w:bookmarkStart w:id="8" w:name="_Toc53946971"/>
      <w:r>
        <w:rPr>
          <w:rFonts w:ascii="Calibri" w:eastAsia="Arial Unicode MS" w:hAnsi="Calibri" w:cs="Calibri" w:hint="eastAsia"/>
        </w:rPr>
        <w:t>4</w:t>
      </w:r>
      <w:r w:rsidR="005C353A">
        <w:rPr>
          <w:rFonts w:ascii="Calibri" w:eastAsia="Arial Unicode MS" w:hAnsi="Calibri" w:cs="Calibri"/>
        </w:rPr>
        <w:t xml:space="preserve">. </w:t>
      </w:r>
      <w:r w:rsidR="00DA47C1">
        <w:rPr>
          <w:rFonts w:ascii="Calibri" w:eastAsia="Arial Unicode MS" w:hAnsi="Calibri" w:cs="Calibri" w:hint="eastAsia"/>
        </w:rPr>
        <w:t>Trade Log</w:t>
      </w:r>
      <w:bookmarkEnd w:id="8"/>
    </w:p>
    <w:p w:rsidR="0096051D" w:rsidRPr="005226B4" w:rsidRDefault="00D61D95" w:rsidP="0096051D">
      <w:pPr>
        <w:spacing w:line="360" w:lineRule="auto"/>
        <w:rPr>
          <w:rFonts w:ascii="Calibri" w:eastAsia="Arial Unicode MS" w:hAnsi="Calibri" w:cs="Calibri"/>
          <w:b/>
        </w:rPr>
      </w:pPr>
      <w:r w:rsidRPr="005226B4">
        <w:rPr>
          <w:rFonts w:ascii="Calibri" w:eastAsia="Arial Unicode MS" w:hAnsi="Calibri" w:cs="Calibri"/>
        </w:rPr>
        <w:t>“</w:t>
      </w:r>
      <w:proofErr w:type="spellStart"/>
      <w:r w:rsidR="0096051D">
        <w:rPr>
          <w:rFonts w:ascii="Calibri" w:eastAsia="Arial Unicode MS" w:hAnsi="Calibri" w:cs="Calibri" w:hint="eastAsia"/>
        </w:rPr>
        <w:t>TradeLog</w:t>
      </w:r>
      <w:proofErr w:type="spellEnd"/>
      <w:r w:rsidRPr="005226B4">
        <w:rPr>
          <w:rFonts w:ascii="Calibri" w:eastAsia="Arial Unicode MS" w:hAnsi="Calibri" w:cs="Calibri"/>
        </w:rPr>
        <w:t>”</w:t>
      </w:r>
      <w:r w:rsidR="003E6F7B">
        <w:rPr>
          <w:rFonts w:ascii="Calibri" w:eastAsia="Arial Unicode MS" w:hAnsi="Calibri" w:cs="Calibri" w:hint="eastAsia"/>
        </w:rPr>
        <w:t xml:space="preserve"> will show the trade executions</w:t>
      </w:r>
      <w:r w:rsidR="0096051D">
        <w:rPr>
          <w:rFonts w:ascii="Calibri" w:eastAsia="Arial Unicode MS" w:hAnsi="Calibri" w:cs="Calibri" w:hint="eastAsia"/>
        </w:rPr>
        <w:t xml:space="preserve"> of IB Account as below. These records will be saved in local file</w:t>
      </w:r>
      <w:r w:rsidR="003E6F7B">
        <w:rPr>
          <w:rFonts w:ascii="Calibri" w:eastAsia="Arial Unicode MS" w:hAnsi="Calibri" w:cs="Calibri" w:hint="eastAsia"/>
        </w:rPr>
        <w:t xml:space="preserve"> </w:t>
      </w:r>
      <w:r w:rsidR="0096051D">
        <w:rPr>
          <w:rFonts w:ascii="Calibri" w:eastAsia="Arial Unicode MS" w:hAnsi="Calibri" w:cs="Calibri" w:hint="eastAsia"/>
        </w:rPr>
        <w:t>MQL5/Files/</w:t>
      </w:r>
      <w:r w:rsidR="0096051D" w:rsidRPr="005226B4">
        <w:rPr>
          <w:rFonts w:ascii="Calibri" w:eastAsia="Arial Unicode MS" w:hAnsi="Calibri" w:cs="Calibri"/>
        </w:rPr>
        <w:t xml:space="preserve"> </w:t>
      </w:r>
      <w:r w:rsidR="001973E5" w:rsidRPr="005226B4">
        <w:rPr>
          <w:rFonts w:ascii="Calibri" w:eastAsia="Arial Unicode MS" w:hAnsi="Calibri" w:cs="Calibri"/>
        </w:rPr>
        <w:t>[</w:t>
      </w:r>
      <w:r w:rsidR="0013716D" w:rsidRPr="005226B4">
        <w:rPr>
          <w:rFonts w:ascii="Calibri" w:eastAsia="Arial Unicode MS" w:hAnsi="Calibri" w:cs="Calibri"/>
        </w:rPr>
        <w:t>xxx</w:t>
      </w:r>
      <w:proofErr w:type="gramStart"/>
      <w:r w:rsidR="001973E5" w:rsidRPr="005226B4">
        <w:rPr>
          <w:rFonts w:ascii="Calibri" w:eastAsia="Arial Unicode MS" w:hAnsi="Calibri" w:cs="Calibri"/>
        </w:rPr>
        <w:t>]</w:t>
      </w:r>
      <w:r w:rsidR="00C02E19" w:rsidRPr="005226B4">
        <w:rPr>
          <w:rFonts w:ascii="Calibri" w:eastAsia="Arial Unicode MS" w:hAnsi="Calibri" w:cs="Calibri"/>
        </w:rPr>
        <w:t>_</w:t>
      </w:r>
      <w:proofErr w:type="gramEnd"/>
      <w:r w:rsidR="00C02E19" w:rsidRPr="005226B4">
        <w:rPr>
          <w:rFonts w:ascii="Calibri" w:eastAsia="Arial Unicode MS" w:hAnsi="Calibri" w:cs="Calibri"/>
        </w:rPr>
        <w:t>deals.dat</w:t>
      </w:r>
      <w:r w:rsidR="0096051D">
        <w:rPr>
          <w:rFonts w:ascii="Calibri" w:eastAsia="Arial Unicode MS" w:hAnsi="Calibri" w:cs="Calibri" w:hint="eastAsia"/>
        </w:rPr>
        <w:t>.</w:t>
      </w:r>
    </w:p>
    <w:p w:rsidR="00364BFA" w:rsidRPr="005226B4" w:rsidRDefault="003E6F7B" w:rsidP="003E6F7B">
      <w:pPr>
        <w:spacing w:beforeLines="50" w:before="156"/>
        <w:rPr>
          <w:rFonts w:ascii="Calibri" w:eastAsia="Arial Unicode MS" w:hAnsi="Calibri" w:cs="Calibri"/>
          <w:b/>
        </w:rPr>
      </w:pPr>
      <w:r>
        <w:rPr>
          <w:noProof/>
        </w:rPr>
        <w:drawing>
          <wp:inline distT="0" distB="0" distL="0" distR="0" wp14:anchorId="19B359DC" wp14:editId="108B1621">
            <wp:extent cx="5852159" cy="2337683"/>
            <wp:effectExtent l="0" t="0" r="0" b="571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t="1672" b="1"/>
                    <a:stretch/>
                  </pic:blipFill>
                  <pic:spPr bwMode="auto">
                    <a:xfrm>
                      <a:off x="0" y="0"/>
                      <a:ext cx="5858692" cy="23402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3C86" w:rsidRPr="005226B4" w:rsidRDefault="000F3C86">
      <w:pPr>
        <w:widowControl/>
        <w:jc w:val="left"/>
        <w:rPr>
          <w:rFonts w:ascii="Calibri" w:eastAsia="Arial Unicode MS" w:hAnsi="Calibri" w:cs="Calibri"/>
          <w:b/>
        </w:rPr>
      </w:pPr>
      <w:r w:rsidRPr="005226B4">
        <w:rPr>
          <w:rFonts w:ascii="Calibri" w:eastAsia="Arial Unicode MS" w:hAnsi="Calibri" w:cs="Calibri"/>
          <w:b/>
        </w:rPr>
        <w:br w:type="page"/>
      </w:r>
    </w:p>
    <w:p w:rsidR="00BE31BE" w:rsidRPr="005226B4" w:rsidRDefault="00CF6A5F" w:rsidP="00756690">
      <w:pPr>
        <w:pStyle w:val="a9"/>
        <w:spacing w:after="240"/>
        <w:jc w:val="left"/>
        <w:rPr>
          <w:rFonts w:ascii="Calibri" w:eastAsia="Arial Unicode MS" w:hAnsi="Calibri" w:cs="Calibri"/>
        </w:rPr>
      </w:pPr>
      <w:bookmarkStart w:id="9" w:name="_Toc53946972"/>
      <w:r>
        <w:rPr>
          <w:rFonts w:ascii="Calibri" w:eastAsia="Arial Unicode MS" w:hAnsi="Calibri" w:cs="Calibri" w:hint="eastAsia"/>
        </w:rPr>
        <w:lastRenderedPageBreak/>
        <w:t>5</w:t>
      </w:r>
      <w:r w:rsidR="005C353A">
        <w:rPr>
          <w:rFonts w:ascii="Calibri" w:eastAsia="Arial Unicode MS" w:hAnsi="Calibri" w:cs="Calibri"/>
        </w:rPr>
        <w:t xml:space="preserve">. </w:t>
      </w:r>
      <w:r>
        <w:rPr>
          <w:rFonts w:ascii="Calibri" w:eastAsia="Arial Unicode MS" w:hAnsi="Calibri" w:cs="Calibri" w:hint="eastAsia"/>
        </w:rPr>
        <w:t>Orders</w:t>
      </w:r>
      <w:bookmarkEnd w:id="9"/>
    </w:p>
    <w:p w:rsidR="00BE31BE" w:rsidRPr="005226B4" w:rsidRDefault="002171CE" w:rsidP="002171CE">
      <w:pPr>
        <w:spacing w:line="360" w:lineRule="auto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Click </w:t>
      </w:r>
      <w:r>
        <w:rPr>
          <w:rFonts w:ascii="Calibri" w:eastAsia="Arial Unicode MS" w:hAnsi="Calibri" w:cs="Calibri"/>
        </w:rPr>
        <w:t>“</w:t>
      </w:r>
      <w:r>
        <w:rPr>
          <w:rFonts w:ascii="Calibri" w:eastAsia="Arial Unicode MS" w:hAnsi="Calibri" w:cs="Calibri" w:hint="eastAsia"/>
        </w:rPr>
        <w:t>Orders</w:t>
      </w:r>
      <w:r>
        <w:rPr>
          <w:rFonts w:ascii="Calibri" w:eastAsia="Arial Unicode MS" w:hAnsi="Calibri" w:cs="Calibri"/>
        </w:rPr>
        <w:t>”</w:t>
      </w:r>
      <w:r>
        <w:rPr>
          <w:rFonts w:ascii="Calibri" w:eastAsia="Arial Unicode MS" w:hAnsi="Calibri" w:cs="Calibri" w:hint="eastAsia"/>
        </w:rPr>
        <w:t>, you will see order activities of IB accounts. These records will be saved in local file MQL5/Files/</w:t>
      </w:r>
      <w:r w:rsidRPr="005226B4">
        <w:rPr>
          <w:rFonts w:ascii="Calibri" w:eastAsia="Arial Unicode MS" w:hAnsi="Calibri" w:cs="Calibri"/>
        </w:rPr>
        <w:t xml:space="preserve"> [xxx</w:t>
      </w:r>
      <w:proofErr w:type="gramStart"/>
      <w:r w:rsidRPr="005226B4">
        <w:rPr>
          <w:rFonts w:ascii="Calibri" w:eastAsia="Arial Unicode MS" w:hAnsi="Calibri" w:cs="Calibri"/>
        </w:rPr>
        <w:t>]_</w:t>
      </w:r>
      <w:proofErr w:type="gramEnd"/>
      <w:r w:rsidRPr="002171CE">
        <w:rPr>
          <w:rFonts w:ascii="Calibri" w:eastAsia="Arial Unicode MS" w:hAnsi="Calibri" w:cs="Calibri"/>
        </w:rPr>
        <w:t xml:space="preserve"> </w:t>
      </w:r>
      <w:r w:rsidRPr="005226B4">
        <w:rPr>
          <w:rFonts w:ascii="Calibri" w:eastAsia="Arial Unicode MS" w:hAnsi="Calibri" w:cs="Calibri"/>
        </w:rPr>
        <w:t>historders.dat</w:t>
      </w:r>
      <w:r>
        <w:rPr>
          <w:rFonts w:ascii="Calibri" w:eastAsia="Arial Unicode MS" w:hAnsi="Calibri" w:cs="Calibri" w:hint="eastAsia"/>
        </w:rPr>
        <w:t>.</w:t>
      </w:r>
    </w:p>
    <w:p w:rsidR="00364BFA" w:rsidRPr="005226B4" w:rsidRDefault="00364BFA" w:rsidP="00591C2F">
      <w:pPr>
        <w:pStyle w:val="a3"/>
        <w:ind w:left="448" w:firstLineChars="0" w:firstLine="0"/>
        <w:rPr>
          <w:rFonts w:ascii="Calibri" w:eastAsia="Arial Unicode MS" w:hAnsi="Calibri" w:cs="Calibri"/>
          <w:b/>
        </w:rPr>
      </w:pPr>
    </w:p>
    <w:p w:rsidR="00364BFA" w:rsidRPr="005226B4" w:rsidRDefault="000F3C86" w:rsidP="000F3C86">
      <w:pPr>
        <w:rPr>
          <w:rFonts w:ascii="Calibri" w:eastAsia="Arial Unicode MS" w:hAnsi="Calibri" w:cs="Calibri"/>
          <w:b/>
        </w:rPr>
      </w:pPr>
      <w:r w:rsidRPr="005226B4">
        <w:rPr>
          <w:rFonts w:ascii="Calibri" w:eastAsia="Arial Unicode MS" w:hAnsi="Calibri" w:cs="Calibri"/>
          <w:noProof/>
        </w:rPr>
        <w:drawing>
          <wp:inline distT="0" distB="0" distL="0" distR="0" wp14:anchorId="42DCB539" wp14:editId="28211F41">
            <wp:extent cx="5894086" cy="2401294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96415" cy="2402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BFA" w:rsidRPr="005226B4" w:rsidRDefault="00364BFA" w:rsidP="00591C2F">
      <w:pPr>
        <w:pStyle w:val="a3"/>
        <w:ind w:left="448" w:firstLineChars="0" w:firstLine="0"/>
        <w:rPr>
          <w:rFonts w:ascii="Calibri" w:eastAsia="Arial Unicode MS" w:hAnsi="Calibri" w:cs="Calibri"/>
          <w:b/>
        </w:rPr>
      </w:pPr>
    </w:p>
    <w:p w:rsidR="008D782F" w:rsidRPr="005226B4" w:rsidRDefault="008D782F" w:rsidP="00591C2F">
      <w:pPr>
        <w:pStyle w:val="a3"/>
        <w:ind w:left="448" w:firstLineChars="0" w:firstLine="0"/>
        <w:rPr>
          <w:rFonts w:ascii="Calibri" w:eastAsia="Arial Unicode MS" w:hAnsi="Calibri" w:cs="Calibri"/>
          <w:b/>
        </w:rPr>
      </w:pPr>
    </w:p>
    <w:p w:rsidR="008D782F" w:rsidRPr="005226B4" w:rsidRDefault="005C353A" w:rsidP="00DB5DC2">
      <w:pPr>
        <w:pStyle w:val="a9"/>
        <w:spacing w:after="240"/>
        <w:jc w:val="left"/>
        <w:rPr>
          <w:rFonts w:ascii="Calibri" w:eastAsia="Arial Unicode MS" w:hAnsi="Calibri" w:cs="Calibri"/>
        </w:rPr>
      </w:pPr>
      <w:bookmarkStart w:id="10" w:name="_Toc53946973"/>
      <w:r>
        <w:rPr>
          <w:rFonts w:ascii="Calibri" w:eastAsia="Arial Unicode MS" w:hAnsi="Calibri" w:cs="Calibri" w:hint="eastAsia"/>
        </w:rPr>
        <w:t>6</w:t>
      </w:r>
      <w:r>
        <w:rPr>
          <w:rFonts w:ascii="Calibri" w:eastAsia="Arial Unicode MS" w:hAnsi="Calibri" w:cs="Calibri"/>
        </w:rPr>
        <w:t xml:space="preserve">. </w:t>
      </w:r>
      <w:r w:rsidR="00BA44E7">
        <w:rPr>
          <w:rFonts w:ascii="Calibri" w:eastAsia="Arial Unicode MS" w:hAnsi="Calibri" w:cs="Calibri" w:hint="eastAsia"/>
        </w:rPr>
        <w:t>History Data Management</w:t>
      </w:r>
      <w:bookmarkEnd w:id="10"/>
      <w:r w:rsidR="00BA44E7" w:rsidRPr="005226B4">
        <w:rPr>
          <w:rFonts w:ascii="Calibri" w:eastAsia="Arial Unicode MS" w:hAnsi="Calibri" w:cs="Calibri"/>
        </w:rPr>
        <w:t xml:space="preserve"> </w:t>
      </w:r>
    </w:p>
    <w:p w:rsidR="00217B9A" w:rsidRDefault="00BA44E7" w:rsidP="00217B9A">
      <w:pPr>
        <w:spacing w:line="360" w:lineRule="auto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Normally, the program will download History data from IB TWS automatically. But sometimes, the progress may be </w:t>
      </w:r>
      <w:r w:rsidR="00312B9A">
        <w:rPr>
          <w:rFonts w:ascii="Calibri" w:eastAsia="Arial Unicode MS" w:hAnsi="Calibri" w:cs="Calibri"/>
        </w:rPr>
        <w:t>interrupted</w:t>
      </w:r>
      <w:r>
        <w:rPr>
          <w:rFonts w:ascii="Calibri" w:eastAsia="Arial Unicode MS" w:hAnsi="Calibri" w:cs="Calibri" w:hint="eastAsia"/>
        </w:rPr>
        <w:t xml:space="preserve"> and lead to </w:t>
      </w:r>
      <w:r w:rsidR="00312B9A">
        <w:rPr>
          <w:rFonts w:ascii="Calibri" w:eastAsia="Arial Unicode MS" w:hAnsi="Calibri" w:cs="Calibri"/>
        </w:rPr>
        <w:t>incomplete</w:t>
      </w:r>
      <w:r>
        <w:rPr>
          <w:rFonts w:ascii="Calibri" w:eastAsia="Arial Unicode MS" w:hAnsi="Calibri" w:cs="Calibri" w:hint="eastAsia"/>
        </w:rPr>
        <w:t xml:space="preserve"> data</w:t>
      </w:r>
      <w:r w:rsidR="00385AC8">
        <w:rPr>
          <w:rFonts w:ascii="Calibri" w:eastAsia="Arial Unicode MS" w:hAnsi="Calibri" w:cs="Calibri" w:hint="eastAsia"/>
        </w:rPr>
        <w:t>.</w:t>
      </w:r>
      <w:r w:rsidR="00217B9A">
        <w:rPr>
          <w:rFonts w:ascii="Calibri" w:eastAsia="Arial Unicode MS" w:hAnsi="Calibri" w:cs="Calibri" w:hint="eastAsia"/>
        </w:rPr>
        <w:t xml:space="preserve"> In this situation, user can </w:t>
      </w:r>
      <w:r w:rsidR="00217B9A">
        <w:rPr>
          <w:rFonts w:ascii="Calibri" w:eastAsia="Arial Unicode MS" w:hAnsi="Calibri" w:cs="Calibri"/>
        </w:rPr>
        <w:t>Click “</w:t>
      </w:r>
      <w:r w:rsidR="00217B9A">
        <w:rPr>
          <w:rFonts w:ascii="Calibri" w:eastAsia="Arial Unicode MS" w:hAnsi="Calibri" w:cs="Calibri" w:hint="eastAsia"/>
        </w:rPr>
        <w:t>Clear Data</w:t>
      </w:r>
      <w:r w:rsidR="00217B9A">
        <w:rPr>
          <w:rFonts w:ascii="Calibri" w:eastAsia="Arial Unicode MS" w:hAnsi="Calibri" w:cs="Calibri"/>
        </w:rPr>
        <w:t>”</w:t>
      </w:r>
      <w:r w:rsidR="00217B9A">
        <w:rPr>
          <w:rFonts w:ascii="Calibri" w:eastAsia="Arial Unicode MS" w:hAnsi="Calibri" w:cs="Calibri" w:hint="eastAsia"/>
        </w:rPr>
        <w:t xml:space="preserve"> on the panel, the program will re-download the data automatically.</w:t>
      </w:r>
    </w:p>
    <w:p w:rsidR="008D782F" w:rsidRDefault="00217B9A" w:rsidP="00217B9A">
      <w:pPr>
        <w:spacing w:line="360" w:lineRule="auto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Besides, users can download more data for </w:t>
      </w:r>
      <w:r w:rsidR="00312B9A">
        <w:rPr>
          <w:rFonts w:ascii="Calibri" w:eastAsia="Arial Unicode MS" w:hAnsi="Calibri" w:cs="Calibri"/>
        </w:rPr>
        <w:t>back testing</w:t>
      </w:r>
      <w:r w:rsidRPr="005226B4">
        <w:rPr>
          <w:rFonts w:ascii="Calibri" w:eastAsia="Arial Unicode MS" w:hAnsi="Calibri" w:cs="Calibri"/>
        </w:rPr>
        <w:t xml:space="preserve"> </w:t>
      </w:r>
      <w:r>
        <w:rPr>
          <w:rFonts w:ascii="Calibri" w:eastAsia="Arial Unicode MS" w:hAnsi="Calibri" w:cs="Calibri" w:hint="eastAsia"/>
        </w:rPr>
        <w:t>by customized periods.</w:t>
      </w:r>
    </w:p>
    <w:p w:rsidR="00217B9A" w:rsidRPr="005226B4" w:rsidRDefault="00217B9A" w:rsidP="00217B9A">
      <w:pPr>
        <w:spacing w:line="360" w:lineRule="auto"/>
        <w:rPr>
          <w:rFonts w:ascii="Calibri" w:eastAsia="Arial Unicode MS" w:hAnsi="Calibri" w:cs="Calibri"/>
        </w:rPr>
      </w:pPr>
    </w:p>
    <w:p w:rsidR="00EB38B9" w:rsidRPr="005226B4" w:rsidRDefault="00217B9A" w:rsidP="00217B9A">
      <w:pPr>
        <w:rPr>
          <w:rFonts w:ascii="Calibri" w:eastAsia="Arial Unicode MS" w:hAnsi="Calibri" w:cs="Calibri"/>
          <w:b/>
        </w:rPr>
      </w:pPr>
      <w:r>
        <w:rPr>
          <w:noProof/>
        </w:rPr>
        <w:drawing>
          <wp:inline distT="0" distB="0" distL="0" distR="0" wp14:anchorId="5B8D3D08" wp14:editId="546B36CB">
            <wp:extent cx="5770308" cy="842839"/>
            <wp:effectExtent l="0" t="0" r="190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70308" cy="842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82F" w:rsidRPr="005226B4" w:rsidRDefault="008D782F" w:rsidP="00D65324">
      <w:pPr>
        <w:rPr>
          <w:rFonts w:ascii="Calibri" w:eastAsia="Arial Unicode MS" w:hAnsi="Calibri" w:cs="Calibri"/>
          <w:b/>
        </w:rPr>
      </w:pPr>
    </w:p>
    <w:p w:rsidR="008D782F" w:rsidRPr="005226B4" w:rsidRDefault="008D782F" w:rsidP="00591C2F">
      <w:pPr>
        <w:pStyle w:val="a3"/>
        <w:ind w:left="448" w:firstLineChars="0" w:firstLine="0"/>
        <w:rPr>
          <w:rFonts w:ascii="Calibri" w:eastAsia="Arial Unicode MS" w:hAnsi="Calibri" w:cs="Calibri"/>
          <w:b/>
        </w:rPr>
      </w:pPr>
    </w:p>
    <w:p w:rsidR="00DD650B" w:rsidRPr="005226B4" w:rsidRDefault="00DD650B">
      <w:pPr>
        <w:widowControl/>
        <w:jc w:val="left"/>
        <w:rPr>
          <w:rFonts w:ascii="Calibri" w:eastAsia="Arial Unicode MS" w:hAnsi="Calibri" w:cs="Calibri"/>
          <w:b/>
          <w:bCs/>
          <w:sz w:val="32"/>
          <w:szCs w:val="32"/>
        </w:rPr>
      </w:pPr>
      <w:r w:rsidRPr="005226B4">
        <w:rPr>
          <w:rFonts w:ascii="Calibri" w:eastAsia="Arial Unicode MS" w:hAnsi="Calibri" w:cs="Calibri"/>
        </w:rPr>
        <w:br w:type="page"/>
      </w:r>
    </w:p>
    <w:p w:rsidR="00DD650B" w:rsidRPr="005226B4" w:rsidRDefault="008B5F1B" w:rsidP="00DD650B">
      <w:pPr>
        <w:pStyle w:val="a9"/>
        <w:spacing w:after="240"/>
        <w:jc w:val="left"/>
        <w:rPr>
          <w:rFonts w:ascii="Calibri" w:eastAsia="Arial Unicode MS" w:hAnsi="Calibri" w:cs="Calibri"/>
        </w:rPr>
      </w:pPr>
      <w:bookmarkStart w:id="11" w:name="_Toc53946974"/>
      <w:r>
        <w:rPr>
          <w:rFonts w:ascii="Calibri" w:eastAsia="Arial Unicode MS" w:hAnsi="Calibri" w:cs="Calibri" w:hint="eastAsia"/>
        </w:rPr>
        <w:lastRenderedPageBreak/>
        <w:t>7</w:t>
      </w:r>
      <w:r w:rsidR="005C353A">
        <w:rPr>
          <w:rFonts w:ascii="Calibri" w:eastAsia="Arial Unicode MS" w:hAnsi="Calibri" w:cs="Calibri"/>
        </w:rPr>
        <w:t xml:space="preserve">. </w:t>
      </w:r>
      <w:r>
        <w:rPr>
          <w:rFonts w:ascii="Calibri" w:eastAsia="Arial Unicode MS" w:hAnsi="Calibri" w:cs="Calibri" w:hint="eastAsia"/>
        </w:rPr>
        <w:t>Trading</w:t>
      </w:r>
      <w:bookmarkEnd w:id="11"/>
    </w:p>
    <w:p w:rsidR="008D782F" w:rsidRPr="005226B4" w:rsidRDefault="00FF1002" w:rsidP="00FD1A82">
      <w:pPr>
        <w:pStyle w:val="aa"/>
        <w:jc w:val="both"/>
        <w:rPr>
          <w:rFonts w:ascii="Calibri" w:eastAsia="Arial Unicode MS" w:hAnsi="Calibri" w:cs="Calibri"/>
          <w:sz w:val="24"/>
          <w:szCs w:val="24"/>
        </w:rPr>
      </w:pPr>
      <w:bookmarkStart w:id="12" w:name="_Toc53946975"/>
      <w:r>
        <w:rPr>
          <w:rFonts w:ascii="Calibri" w:eastAsia="Arial Unicode MS" w:hAnsi="Calibri" w:cs="Calibri" w:hint="eastAsia"/>
          <w:sz w:val="24"/>
          <w:szCs w:val="24"/>
        </w:rPr>
        <w:t>i</w:t>
      </w:r>
      <w:r w:rsidR="004770C2" w:rsidRPr="005226B4">
        <w:rPr>
          <w:rFonts w:ascii="Calibri" w:eastAsia="Arial Unicode MS" w:hAnsi="Calibri" w:cs="Calibri"/>
          <w:sz w:val="24"/>
          <w:szCs w:val="24"/>
        </w:rPr>
        <w:t xml:space="preserve">. </w:t>
      </w:r>
      <w:r w:rsidR="00E84475">
        <w:rPr>
          <w:rFonts w:ascii="Calibri" w:eastAsia="Arial Unicode MS" w:hAnsi="Calibri" w:cs="Calibri" w:hint="eastAsia"/>
          <w:sz w:val="24"/>
          <w:szCs w:val="24"/>
        </w:rPr>
        <w:t>Order Type</w:t>
      </w:r>
      <w:bookmarkEnd w:id="12"/>
    </w:p>
    <w:p w:rsidR="00FD1A82" w:rsidRPr="005226B4" w:rsidRDefault="005B2506" w:rsidP="00794477">
      <w:pPr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>Support</w:t>
      </w:r>
      <w:r w:rsidR="00CA7154">
        <w:rPr>
          <w:rFonts w:ascii="Calibri" w:eastAsia="Arial Unicode MS" w:hAnsi="Calibri" w:cs="Calibri" w:hint="eastAsia"/>
        </w:rPr>
        <w:t>ed</w:t>
      </w:r>
      <w:r>
        <w:rPr>
          <w:rFonts w:ascii="Calibri" w:eastAsia="Arial Unicode MS" w:hAnsi="Calibri" w:cs="Calibri" w:hint="eastAsia"/>
        </w:rPr>
        <w:t xml:space="preserve"> </w:t>
      </w:r>
      <w:r w:rsidR="00CA7154">
        <w:rPr>
          <w:rFonts w:ascii="Calibri" w:eastAsia="Arial Unicode MS" w:hAnsi="Calibri" w:cs="Calibri" w:hint="eastAsia"/>
        </w:rPr>
        <w:t>o</w:t>
      </w:r>
      <w:r>
        <w:rPr>
          <w:rFonts w:ascii="Calibri" w:eastAsia="Arial Unicode MS" w:hAnsi="Calibri" w:cs="Calibri" w:hint="eastAsia"/>
        </w:rPr>
        <w:t xml:space="preserve">rder types </w:t>
      </w:r>
      <w:r w:rsidR="009664B1">
        <w:rPr>
          <w:rFonts w:ascii="Calibri" w:eastAsia="Arial Unicode MS" w:hAnsi="Calibri" w:cs="Calibri" w:hint="eastAsia"/>
        </w:rPr>
        <w:t xml:space="preserve">are </w:t>
      </w:r>
      <w:r>
        <w:rPr>
          <w:rFonts w:ascii="Calibri" w:eastAsia="Arial Unicode MS" w:hAnsi="Calibri" w:cs="Calibri" w:hint="eastAsia"/>
        </w:rPr>
        <w:t>as below:</w:t>
      </w:r>
      <w:r w:rsidRPr="005226B4">
        <w:rPr>
          <w:rFonts w:ascii="Calibri" w:eastAsia="Arial Unicode MS" w:hAnsi="Calibri" w:cs="Calibri"/>
        </w:rPr>
        <w:t xml:space="preserve"> </w:t>
      </w:r>
    </w:p>
    <w:p w:rsidR="00003A2E" w:rsidRPr="005226B4" w:rsidRDefault="00BB45B0" w:rsidP="00FD1A82">
      <w:pPr>
        <w:pStyle w:val="a3"/>
        <w:numPr>
          <w:ilvl w:val="0"/>
          <w:numId w:val="10"/>
        </w:numPr>
        <w:ind w:leftChars="200" w:left="840" w:firstLineChars="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/>
        </w:rPr>
        <w:t>MKT, Market Order</w:t>
      </w:r>
    </w:p>
    <w:p w:rsidR="00003A2E" w:rsidRPr="005226B4" w:rsidRDefault="00BB45B0" w:rsidP="00FD1A82">
      <w:pPr>
        <w:pStyle w:val="a3"/>
        <w:numPr>
          <w:ilvl w:val="0"/>
          <w:numId w:val="10"/>
        </w:numPr>
        <w:ind w:leftChars="200" w:left="840" w:firstLineChars="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/>
        </w:rPr>
        <w:t>LMT, Limit Order</w:t>
      </w:r>
    </w:p>
    <w:p w:rsidR="00003A2E" w:rsidRPr="005226B4" w:rsidRDefault="00003A2E" w:rsidP="00FD1A82">
      <w:pPr>
        <w:pStyle w:val="a3"/>
        <w:numPr>
          <w:ilvl w:val="0"/>
          <w:numId w:val="10"/>
        </w:numPr>
        <w:ind w:leftChars="200" w:left="840" w:firstLineChars="0"/>
        <w:rPr>
          <w:rFonts w:ascii="Calibri" w:eastAsia="Arial Unicode MS" w:hAnsi="Calibri" w:cs="Calibri"/>
        </w:rPr>
      </w:pPr>
      <w:r w:rsidRPr="005226B4">
        <w:rPr>
          <w:rFonts w:ascii="Calibri" w:eastAsia="Arial Unicode MS" w:hAnsi="Calibri" w:cs="Calibri"/>
        </w:rPr>
        <w:t>STP</w:t>
      </w:r>
      <w:r w:rsidR="00B23E06">
        <w:rPr>
          <w:rFonts w:ascii="Calibri" w:eastAsia="Arial Unicode MS" w:hAnsi="Calibri" w:cs="Calibri" w:hint="eastAsia"/>
        </w:rPr>
        <w:t xml:space="preserve">, </w:t>
      </w:r>
      <w:r w:rsidR="00BB45B0">
        <w:rPr>
          <w:rFonts w:ascii="Calibri" w:eastAsia="Arial Unicode MS" w:hAnsi="Calibri" w:cs="Calibri"/>
        </w:rPr>
        <w:t>Stop Order</w:t>
      </w:r>
    </w:p>
    <w:p w:rsidR="00003A2E" w:rsidRPr="005226B4" w:rsidRDefault="00003A2E" w:rsidP="00FD1A82">
      <w:pPr>
        <w:pStyle w:val="a3"/>
        <w:numPr>
          <w:ilvl w:val="0"/>
          <w:numId w:val="10"/>
        </w:numPr>
        <w:ind w:leftChars="200" w:left="840" w:firstLineChars="0"/>
        <w:rPr>
          <w:rFonts w:ascii="Calibri" w:eastAsia="Arial Unicode MS" w:hAnsi="Calibri" w:cs="Calibri"/>
        </w:rPr>
      </w:pPr>
      <w:r w:rsidRPr="005226B4">
        <w:rPr>
          <w:rFonts w:ascii="Calibri" w:eastAsia="Arial Unicode MS" w:hAnsi="Calibri" w:cs="Calibri"/>
        </w:rPr>
        <w:t>MTL</w:t>
      </w:r>
      <w:r w:rsidR="00B23E06">
        <w:rPr>
          <w:rFonts w:ascii="Calibri" w:eastAsia="Arial Unicode MS" w:hAnsi="Calibri" w:cs="Calibri" w:hint="eastAsia"/>
        </w:rPr>
        <w:t xml:space="preserve">, </w:t>
      </w:r>
      <w:r w:rsidR="00BB45B0">
        <w:rPr>
          <w:rFonts w:ascii="Calibri" w:eastAsia="Arial Unicode MS" w:hAnsi="Calibri" w:cs="Calibri"/>
        </w:rPr>
        <w:t>Market to Limi</w:t>
      </w:r>
      <w:r w:rsidR="00BB45B0">
        <w:rPr>
          <w:rFonts w:ascii="Calibri" w:eastAsia="Arial Unicode MS" w:hAnsi="Calibri" w:cs="Calibri" w:hint="eastAsia"/>
        </w:rPr>
        <w:t>t</w:t>
      </w:r>
    </w:p>
    <w:p w:rsidR="00003A2E" w:rsidRPr="005226B4" w:rsidRDefault="00003A2E" w:rsidP="00FD1A82">
      <w:pPr>
        <w:pStyle w:val="a3"/>
        <w:numPr>
          <w:ilvl w:val="0"/>
          <w:numId w:val="10"/>
        </w:numPr>
        <w:ind w:leftChars="200" w:left="840" w:firstLineChars="0"/>
        <w:rPr>
          <w:rFonts w:ascii="Calibri" w:eastAsia="Arial Unicode MS" w:hAnsi="Calibri" w:cs="Calibri"/>
        </w:rPr>
      </w:pPr>
      <w:r w:rsidRPr="005226B4">
        <w:rPr>
          <w:rFonts w:ascii="Calibri" w:eastAsia="Arial Unicode MS" w:hAnsi="Calibri" w:cs="Calibri"/>
        </w:rPr>
        <w:t>STP LMT</w:t>
      </w:r>
      <w:r w:rsidR="00B23E06">
        <w:rPr>
          <w:rFonts w:ascii="Calibri" w:eastAsia="Arial Unicode MS" w:hAnsi="Calibri" w:cs="Calibri" w:hint="eastAsia"/>
        </w:rPr>
        <w:t xml:space="preserve">, </w:t>
      </w:r>
      <w:r w:rsidR="00BB45B0">
        <w:rPr>
          <w:rFonts w:ascii="Calibri" w:eastAsia="Arial Unicode MS" w:hAnsi="Calibri" w:cs="Calibri"/>
        </w:rPr>
        <w:t>Stop Limit</w:t>
      </w:r>
    </w:p>
    <w:p w:rsidR="009C6A16" w:rsidRPr="005226B4" w:rsidRDefault="005B672F" w:rsidP="009C6A16">
      <w:pPr>
        <w:pStyle w:val="aa"/>
        <w:jc w:val="both"/>
        <w:rPr>
          <w:rFonts w:ascii="Calibri" w:eastAsia="Arial Unicode MS" w:hAnsi="Calibri" w:cs="Calibri"/>
          <w:sz w:val="24"/>
          <w:szCs w:val="24"/>
        </w:rPr>
      </w:pPr>
      <w:bookmarkStart w:id="13" w:name="_Toc53946976"/>
      <w:r>
        <w:rPr>
          <w:rFonts w:ascii="Calibri" w:eastAsia="Arial Unicode MS" w:hAnsi="Calibri" w:cs="Calibri" w:hint="eastAsia"/>
          <w:sz w:val="24"/>
          <w:szCs w:val="24"/>
        </w:rPr>
        <w:t>ii</w:t>
      </w:r>
      <w:r w:rsidR="009C6A16" w:rsidRPr="005226B4">
        <w:rPr>
          <w:rFonts w:ascii="Calibri" w:eastAsia="Arial Unicode MS" w:hAnsi="Calibri" w:cs="Calibri"/>
          <w:sz w:val="24"/>
          <w:szCs w:val="24"/>
        </w:rPr>
        <w:t xml:space="preserve">. </w:t>
      </w:r>
      <w:r w:rsidR="00312B9A">
        <w:rPr>
          <w:rFonts w:ascii="Calibri" w:eastAsia="Arial Unicode MS" w:hAnsi="Calibri" w:cs="Calibri"/>
          <w:sz w:val="24"/>
          <w:szCs w:val="24"/>
        </w:rPr>
        <w:t>Basic</w:t>
      </w:r>
      <w:r w:rsidR="00185A8D">
        <w:rPr>
          <w:rFonts w:ascii="Calibri" w:eastAsia="Arial Unicode MS" w:hAnsi="Calibri" w:cs="Calibri" w:hint="eastAsia"/>
          <w:sz w:val="24"/>
          <w:szCs w:val="24"/>
        </w:rPr>
        <w:t xml:space="preserve"> trading function</w:t>
      </w:r>
      <w:bookmarkEnd w:id="13"/>
    </w:p>
    <w:p w:rsidR="009C6A16" w:rsidRPr="005226B4" w:rsidRDefault="00152847" w:rsidP="00113157">
      <w:pPr>
        <w:pStyle w:val="a3"/>
        <w:numPr>
          <w:ilvl w:val="0"/>
          <w:numId w:val="11"/>
        </w:numPr>
        <w:ind w:firstLineChars="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>Buy</w:t>
      </w:r>
    </w:p>
    <w:p w:rsidR="00113157" w:rsidRPr="005226B4" w:rsidRDefault="00152847" w:rsidP="00113157">
      <w:pPr>
        <w:pStyle w:val="a3"/>
        <w:numPr>
          <w:ilvl w:val="0"/>
          <w:numId w:val="11"/>
        </w:numPr>
        <w:ind w:firstLineChars="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>Sell</w:t>
      </w:r>
    </w:p>
    <w:p w:rsidR="00113157" w:rsidRPr="005226B4" w:rsidRDefault="00152847" w:rsidP="00113157">
      <w:pPr>
        <w:pStyle w:val="a3"/>
        <w:numPr>
          <w:ilvl w:val="0"/>
          <w:numId w:val="11"/>
        </w:numPr>
        <w:ind w:firstLineChars="0"/>
        <w:rPr>
          <w:rFonts w:ascii="Calibri" w:eastAsia="Arial Unicode MS" w:hAnsi="Calibri" w:cs="Calibri"/>
        </w:rPr>
      </w:pPr>
      <w:proofErr w:type="spellStart"/>
      <w:r>
        <w:rPr>
          <w:rFonts w:ascii="Calibri" w:eastAsia="Arial Unicode MS" w:hAnsi="Calibri" w:cs="Calibri" w:hint="eastAsia"/>
        </w:rPr>
        <w:t>CloseAll</w:t>
      </w:r>
      <w:proofErr w:type="spellEnd"/>
      <w:r>
        <w:rPr>
          <w:rFonts w:ascii="Calibri" w:eastAsia="Arial Unicode MS" w:hAnsi="Calibri" w:cs="Calibri" w:hint="eastAsia"/>
        </w:rPr>
        <w:t xml:space="preserve">: </w:t>
      </w:r>
      <w:r w:rsidR="00FF0DBD">
        <w:rPr>
          <w:rFonts w:ascii="Calibri" w:eastAsia="Arial Unicode MS" w:hAnsi="Calibri" w:cs="Calibri" w:hint="eastAsia"/>
        </w:rPr>
        <w:t xml:space="preserve">  </w:t>
      </w:r>
      <w:r>
        <w:rPr>
          <w:rFonts w:ascii="Calibri" w:eastAsia="Arial Unicode MS" w:hAnsi="Calibri" w:cs="Calibri" w:hint="eastAsia"/>
        </w:rPr>
        <w:t xml:space="preserve">Close all the </w:t>
      </w:r>
      <w:r w:rsidR="00312B9A">
        <w:rPr>
          <w:rFonts w:ascii="Calibri" w:eastAsia="Arial Unicode MS" w:hAnsi="Calibri" w:cs="Calibri"/>
        </w:rPr>
        <w:t>position</w:t>
      </w:r>
      <w:r>
        <w:rPr>
          <w:rFonts w:ascii="Calibri" w:eastAsia="Arial Unicode MS" w:hAnsi="Calibri" w:cs="Calibri" w:hint="eastAsia"/>
        </w:rPr>
        <w:t xml:space="preserve"> of the </w:t>
      </w:r>
      <w:r w:rsidRPr="00152847">
        <w:rPr>
          <w:rFonts w:ascii="Calibri" w:eastAsia="Arial Unicode MS" w:hAnsi="Calibri" w:cs="Calibri" w:hint="eastAsia"/>
          <w:b/>
        </w:rPr>
        <w:t>Selected Symbol</w:t>
      </w:r>
    </w:p>
    <w:p w:rsidR="00113157" w:rsidRPr="005226B4" w:rsidRDefault="00152847" w:rsidP="00113157">
      <w:pPr>
        <w:pStyle w:val="a3"/>
        <w:numPr>
          <w:ilvl w:val="0"/>
          <w:numId w:val="11"/>
        </w:numPr>
        <w:ind w:firstLineChars="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Cancel: </w:t>
      </w:r>
      <w:r w:rsidR="00FF0DBD">
        <w:rPr>
          <w:rFonts w:ascii="Calibri" w:eastAsia="Arial Unicode MS" w:hAnsi="Calibri" w:cs="Calibri" w:hint="eastAsia"/>
        </w:rPr>
        <w:t xml:space="preserve">   </w:t>
      </w:r>
      <w:r>
        <w:rPr>
          <w:rFonts w:ascii="Calibri" w:eastAsia="Arial Unicode MS" w:hAnsi="Calibri" w:cs="Calibri" w:hint="eastAsia"/>
        </w:rPr>
        <w:t xml:space="preserve">Cancel all the pending orders of the </w:t>
      </w:r>
      <w:r w:rsidRPr="00152847">
        <w:rPr>
          <w:rFonts w:ascii="Calibri" w:eastAsia="Arial Unicode MS" w:hAnsi="Calibri" w:cs="Calibri" w:hint="eastAsia"/>
          <w:b/>
        </w:rPr>
        <w:t>Selected Symbol</w:t>
      </w:r>
      <w:r w:rsidRPr="005226B4">
        <w:rPr>
          <w:rFonts w:ascii="Calibri" w:eastAsia="Arial Unicode MS" w:hAnsi="Calibri" w:cs="Calibri"/>
        </w:rPr>
        <w:t xml:space="preserve"> </w:t>
      </w:r>
    </w:p>
    <w:p w:rsidR="00113157" w:rsidRPr="005226B4" w:rsidRDefault="00152847" w:rsidP="00113157">
      <w:pPr>
        <w:pStyle w:val="a3"/>
        <w:numPr>
          <w:ilvl w:val="0"/>
          <w:numId w:val="11"/>
        </w:numPr>
        <w:ind w:firstLineChars="0"/>
        <w:rPr>
          <w:rFonts w:ascii="Calibri" w:eastAsia="Arial Unicode MS" w:hAnsi="Calibri" w:cs="Calibri"/>
        </w:rPr>
      </w:pPr>
      <w:proofErr w:type="spellStart"/>
      <w:r>
        <w:rPr>
          <w:rFonts w:ascii="Calibri" w:eastAsia="Arial Unicode MS" w:hAnsi="Calibri" w:cs="Calibri" w:hint="eastAsia"/>
        </w:rPr>
        <w:t>CancelGlobal</w:t>
      </w:r>
      <w:proofErr w:type="spellEnd"/>
      <w:r>
        <w:rPr>
          <w:rFonts w:ascii="Calibri" w:eastAsia="Arial Unicode MS" w:hAnsi="Calibri" w:cs="Calibri" w:hint="eastAsia"/>
        </w:rPr>
        <w:t xml:space="preserve">: Cancel all the pending orders of the </w:t>
      </w:r>
      <w:r w:rsidRPr="00152847">
        <w:rPr>
          <w:rFonts w:ascii="Calibri" w:eastAsia="Arial Unicode MS" w:hAnsi="Calibri" w:cs="Calibri" w:hint="eastAsia"/>
          <w:b/>
        </w:rPr>
        <w:t>account.</w:t>
      </w:r>
    </w:p>
    <w:p w:rsidR="00EC7F49" w:rsidRPr="005226B4" w:rsidRDefault="00AD1190" w:rsidP="00AD1190">
      <w:pPr>
        <w:pStyle w:val="a3"/>
        <w:numPr>
          <w:ilvl w:val="0"/>
          <w:numId w:val="11"/>
        </w:numPr>
        <w:ind w:firstLineChars="0"/>
        <w:rPr>
          <w:rFonts w:ascii="Calibri" w:eastAsia="Arial Unicode MS" w:hAnsi="Calibri" w:cs="Calibri"/>
        </w:rPr>
      </w:pPr>
      <w:proofErr w:type="spellStart"/>
      <w:r>
        <w:rPr>
          <w:rFonts w:ascii="Calibri" w:eastAsia="Arial Unicode MS" w:hAnsi="Calibri" w:cs="Calibri" w:hint="eastAsia"/>
        </w:rPr>
        <w:t>Stoploss</w:t>
      </w:r>
      <w:proofErr w:type="spellEnd"/>
      <w:r>
        <w:rPr>
          <w:rFonts w:ascii="Calibri" w:eastAsia="Arial Unicode MS" w:hAnsi="Calibri" w:cs="Calibri" w:hint="eastAsia"/>
        </w:rPr>
        <w:t>/</w:t>
      </w:r>
      <w:proofErr w:type="spellStart"/>
      <w:r>
        <w:rPr>
          <w:rFonts w:ascii="Calibri" w:eastAsia="Arial Unicode MS" w:hAnsi="Calibri" w:cs="Calibri" w:hint="eastAsia"/>
        </w:rPr>
        <w:t>Takeprofit</w:t>
      </w:r>
      <w:proofErr w:type="spellEnd"/>
      <w:r>
        <w:rPr>
          <w:rFonts w:ascii="Calibri" w:eastAsia="Arial Unicode MS" w:hAnsi="Calibri" w:cs="Calibri" w:hint="eastAsia"/>
        </w:rPr>
        <w:t xml:space="preserve">: Place </w:t>
      </w:r>
      <w:proofErr w:type="spellStart"/>
      <w:r>
        <w:rPr>
          <w:rFonts w:ascii="Calibri" w:eastAsia="Arial Unicode MS" w:hAnsi="Calibri" w:cs="Calibri" w:hint="eastAsia"/>
        </w:rPr>
        <w:t>Stoploss</w:t>
      </w:r>
      <w:proofErr w:type="spellEnd"/>
      <w:r>
        <w:rPr>
          <w:rFonts w:ascii="Calibri" w:eastAsia="Arial Unicode MS" w:hAnsi="Calibri" w:cs="Calibri" w:hint="eastAsia"/>
        </w:rPr>
        <w:t xml:space="preserve"> or </w:t>
      </w:r>
      <w:proofErr w:type="spellStart"/>
      <w:r>
        <w:rPr>
          <w:rFonts w:ascii="Calibri" w:eastAsia="Arial Unicode MS" w:hAnsi="Calibri" w:cs="Calibri" w:hint="eastAsia"/>
        </w:rPr>
        <w:t>Takeprofit</w:t>
      </w:r>
      <w:proofErr w:type="spellEnd"/>
      <w:r>
        <w:rPr>
          <w:rFonts w:ascii="Calibri" w:eastAsia="Arial Unicode MS" w:hAnsi="Calibri" w:cs="Calibri" w:hint="eastAsia"/>
        </w:rPr>
        <w:t xml:space="preserve"> Order </w:t>
      </w:r>
      <w:r w:rsidRPr="00AD1190">
        <w:rPr>
          <w:rFonts w:ascii="Calibri" w:eastAsia="Arial Unicode MS" w:hAnsi="Calibri" w:cs="Calibri"/>
        </w:rPr>
        <w:t>simultaneously</w:t>
      </w:r>
      <w:r>
        <w:rPr>
          <w:rFonts w:ascii="Calibri" w:eastAsia="Arial Unicode MS" w:hAnsi="Calibri" w:cs="Calibri" w:hint="eastAsia"/>
        </w:rPr>
        <w:t xml:space="preserve"> when click Buy /Sell</w:t>
      </w:r>
      <w:r w:rsidRPr="005226B4">
        <w:rPr>
          <w:rFonts w:ascii="Calibri" w:eastAsia="Arial Unicode MS" w:hAnsi="Calibri" w:cs="Calibri"/>
        </w:rPr>
        <w:t xml:space="preserve"> </w:t>
      </w:r>
    </w:p>
    <w:p w:rsidR="004B1760" w:rsidRPr="005226B4" w:rsidRDefault="005B672F" w:rsidP="004B1760">
      <w:pPr>
        <w:pStyle w:val="aa"/>
        <w:jc w:val="both"/>
        <w:rPr>
          <w:rFonts w:ascii="Calibri" w:eastAsia="Arial Unicode MS" w:hAnsi="Calibri" w:cs="Calibri"/>
          <w:sz w:val="24"/>
          <w:szCs w:val="24"/>
        </w:rPr>
      </w:pPr>
      <w:bookmarkStart w:id="14" w:name="_Toc53946977"/>
      <w:r>
        <w:rPr>
          <w:rFonts w:ascii="Calibri" w:eastAsia="Arial Unicode MS" w:hAnsi="Calibri" w:cs="Calibri" w:hint="eastAsia"/>
          <w:sz w:val="24"/>
          <w:szCs w:val="24"/>
        </w:rPr>
        <w:t>iii</w:t>
      </w:r>
      <w:r w:rsidR="004B1760" w:rsidRPr="005226B4">
        <w:rPr>
          <w:rFonts w:ascii="Calibri" w:eastAsia="Arial Unicode MS" w:hAnsi="Calibri" w:cs="Calibri"/>
          <w:sz w:val="24"/>
          <w:szCs w:val="24"/>
        </w:rPr>
        <w:t xml:space="preserve">. </w:t>
      </w:r>
      <w:r w:rsidR="00AD1190">
        <w:rPr>
          <w:rFonts w:ascii="Calibri" w:eastAsia="Arial Unicode MS" w:hAnsi="Calibri" w:cs="Calibri" w:hint="eastAsia"/>
          <w:sz w:val="24"/>
          <w:szCs w:val="24"/>
        </w:rPr>
        <w:t>Drag to Modify</w:t>
      </w:r>
      <w:bookmarkEnd w:id="14"/>
    </w:p>
    <w:p w:rsidR="00910107" w:rsidRPr="005226B4" w:rsidRDefault="00AD1190" w:rsidP="00182890">
      <w:pPr>
        <w:pStyle w:val="a3"/>
        <w:numPr>
          <w:ilvl w:val="0"/>
          <w:numId w:val="12"/>
        </w:numPr>
        <w:ind w:firstLineChars="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>Drag Pending Order Line to Modify the Price</w:t>
      </w:r>
      <w:r w:rsidRPr="005226B4">
        <w:rPr>
          <w:rFonts w:ascii="Calibri" w:eastAsia="Arial Unicode MS" w:hAnsi="Calibri" w:cs="Calibri"/>
        </w:rPr>
        <w:t xml:space="preserve"> </w:t>
      </w:r>
    </w:p>
    <w:p w:rsidR="0048472C" w:rsidRPr="005226B4" w:rsidRDefault="00AD1190" w:rsidP="0048472C">
      <w:pPr>
        <w:pStyle w:val="a3"/>
        <w:numPr>
          <w:ilvl w:val="0"/>
          <w:numId w:val="12"/>
        </w:numPr>
        <w:ind w:firstLineChars="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Drag Position Line to Generate </w:t>
      </w:r>
      <w:proofErr w:type="spellStart"/>
      <w:r>
        <w:rPr>
          <w:rFonts w:ascii="Calibri" w:eastAsia="Arial Unicode MS" w:hAnsi="Calibri" w:cs="Calibri" w:hint="eastAsia"/>
        </w:rPr>
        <w:t>Stoploss</w:t>
      </w:r>
      <w:proofErr w:type="spellEnd"/>
      <w:r>
        <w:rPr>
          <w:rFonts w:ascii="Calibri" w:eastAsia="Arial Unicode MS" w:hAnsi="Calibri" w:cs="Calibri" w:hint="eastAsia"/>
        </w:rPr>
        <w:t xml:space="preserve"> or </w:t>
      </w:r>
      <w:proofErr w:type="spellStart"/>
      <w:r>
        <w:rPr>
          <w:rFonts w:ascii="Calibri" w:eastAsia="Arial Unicode MS" w:hAnsi="Calibri" w:cs="Calibri" w:hint="eastAsia"/>
        </w:rPr>
        <w:t>Takeproft</w:t>
      </w:r>
      <w:proofErr w:type="spellEnd"/>
      <w:r>
        <w:rPr>
          <w:rFonts w:ascii="Calibri" w:eastAsia="Arial Unicode MS" w:hAnsi="Calibri" w:cs="Calibri" w:hint="eastAsia"/>
        </w:rPr>
        <w:t xml:space="preserve"> Order</w:t>
      </w:r>
      <w:r w:rsidRPr="005226B4">
        <w:rPr>
          <w:rFonts w:ascii="Calibri" w:eastAsia="Arial Unicode MS" w:hAnsi="Calibri" w:cs="Calibri"/>
        </w:rPr>
        <w:t xml:space="preserve"> </w:t>
      </w:r>
    </w:p>
    <w:p w:rsidR="009C6A16" w:rsidRPr="005226B4" w:rsidRDefault="009C6A16" w:rsidP="00262C09">
      <w:pPr>
        <w:rPr>
          <w:rFonts w:ascii="Calibri" w:eastAsia="Arial Unicode MS" w:hAnsi="Calibri" w:cs="Calibri"/>
        </w:rPr>
      </w:pPr>
    </w:p>
    <w:p w:rsidR="009C6A16" w:rsidRPr="005226B4" w:rsidRDefault="00AD1190" w:rsidP="0008558E">
      <w:pPr>
        <w:ind w:firstLine="42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Note: Please </w:t>
      </w:r>
      <w:proofErr w:type="gramStart"/>
      <w:r>
        <w:rPr>
          <w:rFonts w:ascii="Calibri" w:eastAsia="Arial Unicode MS" w:hAnsi="Calibri" w:cs="Calibri" w:hint="eastAsia"/>
        </w:rPr>
        <w:t>select(</w:t>
      </w:r>
      <w:proofErr w:type="gramEnd"/>
      <w:r>
        <w:rPr>
          <w:rFonts w:ascii="Calibri" w:eastAsia="Arial Unicode MS" w:hAnsi="Calibri" w:cs="Calibri" w:hint="eastAsia"/>
        </w:rPr>
        <w:t>double click) the line before dragging.</w:t>
      </w:r>
    </w:p>
    <w:p w:rsidR="009C6A16" w:rsidRPr="005226B4" w:rsidRDefault="00C1767E" w:rsidP="00262C09">
      <w:pPr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/>
          <w:noProof/>
        </w:rPr>
        <w:drawing>
          <wp:inline distT="0" distB="0" distL="0" distR="0">
            <wp:extent cx="5848985" cy="37782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985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B4E" w:rsidRPr="005226B4" w:rsidRDefault="008D6B4E" w:rsidP="009439AA">
      <w:pPr>
        <w:rPr>
          <w:rFonts w:ascii="Calibri" w:eastAsia="Arial Unicode MS" w:hAnsi="Calibri" w:cs="Calibri"/>
          <w:b/>
          <w:bCs/>
          <w:sz w:val="32"/>
          <w:szCs w:val="32"/>
        </w:rPr>
      </w:pPr>
      <w:r w:rsidRPr="005226B4">
        <w:rPr>
          <w:rFonts w:ascii="Calibri" w:eastAsia="Arial Unicode MS" w:hAnsi="Calibri" w:cs="Calibri"/>
        </w:rPr>
        <w:br w:type="page"/>
      </w:r>
    </w:p>
    <w:p w:rsidR="00900BA2" w:rsidRPr="005226B4" w:rsidRDefault="00C1767E" w:rsidP="00900BA2">
      <w:pPr>
        <w:pStyle w:val="a9"/>
        <w:spacing w:after="240"/>
        <w:jc w:val="left"/>
        <w:rPr>
          <w:rFonts w:ascii="Calibri" w:eastAsia="Arial Unicode MS" w:hAnsi="Calibri" w:cs="Calibri"/>
        </w:rPr>
      </w:pPr>
      <w:bookmarkStart w:id="15" w:name="_Toc53946978"/>
      <w:r>
        <w:rPr>
          <w:rFonts w:ascii="Calibri" w:eastAsia="Arial Unicode MS" w:hAnsi="Calibri" w:cs="Calibri" w:hint="eastAsia"/>
        </w:rPr>
        <w:lastRenderedPageBreak/>
        <w:t>8</w:t>
      </w:r>
      <w:r w:rsidR="005C353A">
        <w:rPr>
          <w:rFonts w:ascii="Calibri" w:eastAsia="Arial Unicode MS" w:hAnsi="Calibri" w:cs="Calibri"/>
        </w:rPr>
        <w:t xml:space="preserve">. </w:t>
      </w:r>
      <w:r>
        <w:rPr>
          <w:rFonts w:ascii="Calibri" w:eastAsia="Arial Unicode MS" w:hAnsi="Calibri" w:cs="Calibri" w:hint="eastAsia"/>
        </w:rPr>
        <w:t xml:space="preserve">Making </w:t>
      </w:r>
      <w:r w:rsidR="00157583">
        <w:rPr>
          <w:rFonts w:ascii="Calibri" w:eastAsia="Arial Unicode MS" w:hAnsi="Calibri" w:cs="Calibri" w:hint="eastAsia"/>
        </w:rPr>
        <w:t xml:space="preserve">IB </w:t>
      </w:r>
      <w:r w:rsidR="00900BA2" w:rsidRPr="005226B4">
        <w:rPr>
          <w:rFonts w:ascii="Calibri" w:eastAsia="Arial Unicode MS" w:hAnsi="Calibri" w:cs="Calibri"/>
        </w:rPr>
        <w:t>EA</w:t>
      </w:r>
      <w:r>
        <w:rPr>
          <w:rFonts w:ascii="Calibri" w:eastAsia="Arial Unicode MS" w:hAnsi="Calibri" w:cs="Calibri" w:hint="eastAsia"/>
        </w:rPr>
        <w:t>s</w:t>
      </w:r>
      <w:bookmarkEnd w:id="15"/>
    </w:p>
    <w:p w:rsidR="00D41165" w:rsidRDefault="002903E1" w:rsidP="001F3467">
      <w:pPr>
        <w:spacing w:afterLines="50" w:after="156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>The attached f</w:t>
      </w:r>
      <w:r w:rsidR="00D41165">
        <w:rPr>
          <w:rFonts w:ascii="Calibri" w:eastAsia="Arial Unicode MS" w:hAnsi="Calibri" w:cs="Calibri" w:hint="eastAsia"/>
        </w:rPr>
        <w:t xml:space="preserve">ile </w:t>
      </w:r>
      <w:r w:rsidR="00D41165" w:rsidRPr="005226B4">
        <w:rPr>
          <w:rFonts w:ascii="Calibri" w:eastAsia="Arial Unicode MS" w:hAnsi="Calibri" w:cs="Calibri"/>
        </w:rPr>
        <w:t>“Header_MT5ToIB.mqh”</w:t>
      </w:r>
      <w:r w:rsidR="00D41165">
        <w:rPr>
          <w:rFonts w:ascii="Calibri" w:eastAsia="Arial Unicode MS" w:hAnsi="Calibri" w:cs="Calibri" w:hint="eastAsia"/>
        </w:rPr>
        <w:t xml:space="preserve"> has listed all the IB functions</w:t>
      </w:r>
      <w:r w:rsidR="001D7D3B">
        <w:rPr>
          <w:rFonts w:ascii="Calibri" w:eastAsia="Arial Unicode MS" w:hAnsi="Calibri" w:cs="Calibri" w:hint="eastAsia"/>
        </w:rPr>
        <w:t xml:space="preserve"> as reference</w:t>
      </w:r>
      <w:r w:rsidR="00D41165">
        <w:rPr>
          <w:rFonts w:ascii="Calibri" w:eastAsia="Arial Unicode MS" w:hAnsi="Calibri" w:cs="Calibri" w:hint="eastAsia"/>
        </w:rPr>
        <w:t xml:space="preserve">. </w:t>
      </w:r>
    </w:p>
    <w:p w:rsidR="00F66D39" w:rsidRDefault="007F0037" w:rsidP="001F3467">
      <w:pPr>
        <w:spacing w:afterLines="50" w:after="156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Trading and Account Functions of MT5 </w:t>
      </w:r>
      <w:proofErr w:type="spellStart"/>
      <w:r>
        <w:rPr>
          <w:rFonts w:ascii="Calibri" w:eastAsia="Arial Unicode MS" w:hAnsi="Calibri" w:cs="Calibri"/>
        </w:rPr>
        <w:t>can</w:t>
      </w:r>
      <w:r>
        <w:rPr>
          <w:rFonts w:ascii="Calibri" w:eastAsia="Arial Unicode MS" w:hAnsi="Calibri" w:cs="Calibri" w:hint="eastAsia"/>
        </w:rPr>
        <w:t xml:space="preserve"> </w:t>
      </w:r>
      <w:r w:rsidRPr="00F66D39">
        <w:rPr>
          <w:rFonts w:ascii="Calibri" w:eastAsia="Arial Unicode MS" w:hAnsi="Calibri" w:cs="Calibri" w:hint="eastAsia"/>
          <w:b/>
        </w:rPr>
        <w:t>not</w:t>
      </w:r>
      <w:proofErr w:type="spellEnd"/>
      <w:r>
        <w:rPr>
          <w:rFonts w:ascii="Calibri" w:eastAsia="Arial Unicode MS" w:hAnsi="Calibri" w:cs="Calibri" w:hint="eastAsia"/>
        </w:rPr>
        <w:t xml:space="preserve"> send orders to IB account directly. We need to replace </w:t>
      </w:r>
      <w:proofErr w:type="gramStart"/>
      <w:r>
        <w:rPr>
          <w:rFonts w:ascii="Calibri" w:eastAsia="Arial Unicode MS" w:hAnsi="Calibri" w:cs="Calibri" w:hint="eastAsia"/>
        </w:rPr>
        <w:t>these function</w:t>
      </w:r>
      <w:proofErr w:type="gramEnd"/>
      <w:r>
        <w:rPr>
          <w:rFonts w:ascii="Calibri" w:eastAsia="Arial Unicode MS" w:hAnsi="Calibri" w:cs="Calibri" w:hint="eastAsia"/>
        </w:rPr>
        <w:t xml:space="preserve"> to IB functions.</w:t>
      </w:r>
      <w:r w:rsidR="00F66D39">
        <w:rPr>
          <w:rFonts w:ascii="Calibri" w:eastAsia="Arial Unicode MS" w:hAnsi="Calibri" w:cs="Calibri" w:hint="eastAsia"/>
        </w:rPr>
        <w:t xml:space="preserve"> </w:t>
      </w:r>
    </w:p>
    <w:p w:rsidR="00157583" w:rsidRDefault="00F66D39" w:rsidP="001F3467">
      <w:pPr>
        <w:spacing w:afterLines="50" w:after="156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Most of them can be simply add </w:t>
      </w:r>
      <w:r w:rsidR="008E11C3">
        <w:rPr>
          <w:rFonts w:ascii="Calibri" w:eastAsia="Arial Unicode MS" w:hAnsi="Calibri" w:cs="Calibri" w:hint="eastAsia"/>
        </w:rPr>
        <w:t>a</w:t>
      </w:r>
      <w:r>
        <w:rPr>
          <w:rFonts w:ascii="Calibri" w:eastAsia="Arial Unicode MS" w:hAnsi="Calibri" w:cs="Calibri" w:hint="eastAsia"/>
        </w:rPr>
        <w:t xml:space="preserve"> prefix </w:t>
      </w:r>
      <w:r w:rsidR="00F84F52">
        <w:rPr>
          <w:rFonts w:ascii="Calibri" w:eastAsia="Arial Unicode MS" w:hAnsi="Calibri" w:cs="Calibri"/>
        </w:rPr>
        <w:t>“</w:t>
      </w:r>
      <w:r w:rsidR="00F84F52">
        <w:rPr>
          <w:rFonts w:ascii="Calibri" w:eastAsia="Arial Unicode MS" w:hAnsi="Calibri" w:cs="Calibri" w:hint="eastAsia"/>
        </w:rPr>
        <w:t>IB_</w:t>
      </w:r>
      <w:r w:rsidR="00F84F52">
        <w:rPr>
          <w:rFonts w:ascii="Calibri" w:eastAsia="Arial Unicode MS" w:hAnsi="Calibri" w:cs="Calibri"/>
        </w:rPr>
        <w:t>”</w:t>
      </w:r>
      <w:r w:rsidR="00F84F52">
        <w:rPr>
          <w:rFonts w:ascii="Calibri" w:eastAsia="Arial Unicode MS" w:hAnsi="Calibri" w:cs="Calibri" w:hint="eastAsia"/>
        </w:rPr>
        <w:t xml:space="preserve"> to</w:t>
      </w:r>
      <w:r>
        <w:rPr>
          <w:rFonts w:ascii="Calibri" w:eastAsia="Arial Unicode MS" w:hAnsi="Calibri" w:cs="Calibri" w:hint="eastAsia"/>
        </w:rPr>
        <w:t xml:space="preserve"> MT5 functions</w:t>
      </w:r>
      <w:r w:rsidR="00157583">
        <w:rPr>
          <w:rFonts w:ascii="Calibri" w:eastAsia="Arial Unicode MS" w:hAnsi="Calibri" w:cs="Calibri" w:hint="eastAsia"/>
        </w:rPr>
        <w:t>, such as IB_</w:t>
      </w:r>
      <w:r w:rsidR="00157583" w:rsidRPr="00157583">
        <w:rPr>
          <w:rFonts w:ascii="Calibri" w:eastAsia="Arial Unicode MS" w:hAnsi="Calibri" w:cs="Calibri"/>
        </w:rPr>
        <w:t xml:space="preserve"> </w:t>
      </w:r>
      <w:proofErr w:type="spellStart"/>
      <w:r w:rsidR="00157583" w:rsidRPr="005226B4">
        <w:rPr>
          <w:rFonts w:ascii="Calibri" w:eastAsia="Arial Unicode MS" w:hAnsi="Calibri" w:cs="Calibri"/>
        </w:rPr>
        <w:t>AccountInfoInteger</w:t>
      </w:r>
      <w:proofErr w:type="spellEnd"/>
      <w:r w:rsidR="007B1891">
        <w:rPr>
          <w:rFonts w:ascii="Calibri" w:eastAsia="Arial Unicode MS" w:hAnsi="Calibri" w:cs="Calibri" w:hint="eastAsia"/>
        </w:rPr>
        <w:t>.</w:t>
      </w:r>
    </w:p>
    <w:p w:rsidR="007B1891" w:rsidRDefault="007B1891" w:rsidP="001F3467">
      <w:pPr>
        <w:spacing w:afterLines="50" w:after="156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The account structure of IB is similar to the </w:t>
      </w:r>
      <w:r>
        <w:rPr>
          <w:rFonts w:ascii="Calibri" w:eastAsia="Arial Unicode MS" w:hAnsi="Calibri" w:cs="Calibri"/>
        </w:rPr>
        <w:t>“</w:t>
      </w:r>
      <w:r w:rsidR="00902DF3">
        <w:rPr>
          <w:rFonts w:ascii="Calibri" w:eastAsia="Arial Unicode MS" w:hAnsi="Calibri" w:cs="Calibri" w:hint="eastAsia"/>
        </w:rPr>
        <w:t>N</w:t>
      </w:r>
      <w:r>
        <w:rPr>
          <w:rFonts w:ascii="Calibri" w:eastAsia="Arial Unicode MS" w:hAnsi="Calibri" w:cs="Calibri" w:hint="eastAsia"/>
        </w:rPr>
        <w:t>etting</w:t>
      </w:r>
      <w:r>
        <w:rPr>
          <w:rFonts w:ascii="Calibri" w:eastAsia="Arial Unicode MS" w:hAnsi="Calibri" w:cs="Calibri"/>
        </w:rPr>
        <w:t>”</w:t>
      </w:r>
      <w:r>
        <w:rPr>
          <w:rFonts w:ascii="Calibri" w:eastAsia="Arial Unicode MS" w:hAnsi="Calibri" w:cs="Calibri" w:hint="eastAsia"/>
        </w:rPr>
        <w:t xml:space="preserve"> mode of MT5 account, so the usage of functions will be similar to Netting mode of MT5.</w:t>
      </w:r>
    </w:p>
    <w:p w:rsidR="00946363" w:rsidRDefault="00946363" w:rsidP="001F3467">
      <w:pPr>
        <w:spacing w:afterLines="50" w:after="156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>For IB E</w:t>
      </w:r>
      <w:r>
        <w:rPr>
          <w:rFonts w:ascii="Calibri" w:eastAsia="Arial Unicode MS" w:hAnsi="Calibri" w:cs="Calibri"/>
        </w:rPr>
        <w:t>As</w:t>
      </w:r>
      <w:r>
        <w:rPr>
          <w:rFonts w:ascii="Calibri" w:eastAsia="Arial Unicode MS" w:hAnsi="Calibri" w:cs="Calibri" w:hint="eastAsia"/>
        </w:rPr>
        <w:t xml:space="preserve"> made by IB functions, users can run </w:t>
      </w:r>
      <w:r>
        <w:rPr>
          <w:rFonts w:ascii="Calibri" w:eastAsia="Arial Unicode MS" w:hAnsi="Calibri" w:cs="Calibri"/>
        </w:rPr>
        <w:t>“</w:t>
      </w:r>
      <w:r>
        <w:rPr>
          <w:rFonts w:ascii="Calibri" w:eastAsia="Arial Unicode MS" w:hAnsi="Calibri" w:cs="Calibri" w:hint="eastAsia"/>
        </w:rPr>
        <w:t>Strategy Tester</w:t>
      </w:r>
      <w:r>
        <w:rPr>
          <w:rFonts w:ascii="Calibri" w:eastAsia="Arial Unicode MS" w:hAnsi="Calibri" w:cs="Calibri"/>
        </w:rPr>
        <w:t>”</w:t>
      </w:r>
      <w:r>
        <w:rPr>
          <w:rFonts w:ascii="Calibri" w:eastAsia="Arial Unicode MS" w:hAnsi="Calibri" w:cs="Calibri" w:hint="eastAsia"/>
        </w:rPr>
        <w:t xml:space="preserve"> commonly with any charts, including </w:t>
      </w:r>
      <w:r w:rsidR="001D5E88">
        <w:rPr>
          <w:rFonts w:ascii="Calibri" w:eastAsia="Arial Unicode MS" w:hAnsi="Calibri" w:cs="Calibri" w:hint="eastAsia"/>
        </w:rPr>
        <w:t xml:space="preserve">those </w:t>
      </w:r>
      <w:r w:rsidR="007248B4">
        <w:rPr>
          <w:rFonts w:ascii="Calibri" w:eastAsia="Arial Unicode MS" w:hAnsi="Calibri" w:cs="Calibri" w:hint="eastAsia"/>
        </w:rPr>
        <w:t>fed</w:t>
      </w:r>
      <w:r>
        <w:rPr>
          <w:rFonts w:ascii="Calibri" w:eastAsia="Arial Unicode MS" w:hAnsi="Calibri" w:cs="Calibri" w:hint="eastAsia"/>
        </w:rPr>
        <w:t xml:space="preserve"> by IB data.</w:t>
      </w:r>
    </w:p>
    <w:p w:rsidR="00A673BD" w:rsidRDefault="00A673BD" w:rsidP="001F3467">
      <w:pPr>
        <w:spacing w:afterLines="50" w:after="156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Besides, </w:t>
      </w:r>
      <w:r w:rsidR="007D4709">
        <w:rPr>
          <w:rFonts w:ascii="Calibri" w:eastAsia="Arial Unicode MS" w:hAnsi="Calibri" w:cs="Calibri" w:hint="eastAsia"/>
        </w:rPr>
        <w:t xml:space="preserve">during the usage of IB function, </w:t>
      </w:r>
      <w:r>
        <w:rPr>
          <w:rFonts w:ascii="Calibri" w:eastAsia="Arial Unicode MS" w:hAnsi="Calibri" w:cs="Calibri" w:hint="eastAsia"/>
        </w:rPr>
        <w:t xml:space="preserve">please </w:t>
      </w:r>
      <w:r w:rsidR="007D4709">
        <w:rPr>
          <w:rFonts w:ascii="Calibri" w:eastAsia="Arial Unicode MS" w:hAnsi="Calibri" w:cs="Calibri" w:hint="eastAsia"/>
        </w:rPr>
        <w:t xml:space="preserve">be noted </w:t>
      </w:r>
      <w:proofErr w:type="spellStart"/>
      <w:r>
        <w:rPr>
          <w:rFonts w:ascii="Calibri" w:eastAsia="Arial Unicode MS" w:hAnsi="Calibri" w:cs="Calibri" w:hint="eastAsia"/>
        </w:rPr>
        <w:t>position_</w:t>
      </w:r>
      <w:proofErr w:type="gramStart"/>
      <w:r>
        <w:rPr>
          <w:rFonts w:ascii="Calibri" w:eastAsia="Arial Unicode MS" w:hAnsi="Calibri" w:cs="Calibri" w:hint="eastAsia"/>
        </w:rPr>
        <w:t>id</w:t>
      </w:r>
      <w:proofErr w:type="spellEnd"/>
      <w:r>
        <w:rPr>
          <w:rFonts w:ascii="Calibri" w:eastAsia="Arial Unicode MS" w:hAnsi="Calibri" w:cs="Calibri" w:hint="eastAsia"/>
        </w:rPr>
        <w:t>(</w:t>
      </w:r>
      <w:proofErr w:type="gramEnd"/>
      <w:r>
        <w:rPr>
          <w:rFonts w:ascii="Calibri" w:eastAsia="Arial Unicode MS" w:hAnsi="Calibri" w:cs="Calibri" w:hint="eastAsia"/>
        </w:rPr>
        <w:t>or position identifier)</w:t>
      </w:r>
      <w:r w:rsidR="007D4709">
        <w:rPr>
          <w:rFonts w:ascii="Calibri" w:eastAsia="Arial Unicode MS" w:hAnsi="Calibri" w:cs="Calibri" w:hint="eastAsia"/>
        </w:rPr>
        <w:t xml:space="preserve"> </w:t>
      </w:r>
      <w:r w:rsidR="001F3467">
        <w:rPr>
          <w:rFonts w:ascii="Calibri" w:eastAsia="Arial Unicode MS" w:hAnsi="Calibri" w:cs="Calibri" w:hint="eastAsia"/>
        </w:rPr>
        <w:t>are</w:t>
      </w:r>
      <w:r>
        <w:rPr>
          <w:rFonts w:ascii="Calibri" w:eastAsia="Arial Unicode MS" w:hAnsi="Calibri" w:cs="Calibri" w:hint="eastAsia"/>
        </w:rPr>
        <w:t xml:space="preserve"> always</w:t>
      </w:r>
      <w:r w:rsidR="007D4709">
        <w:rPr>
          <w:rFonts w:ascii="Calibri" w:eastAsia="Arial Unicode MS" w:hAnsi="Calibri" w:cs="Calibri" w:hint="eastAsia"/>
        </w:rPr>
        <w:t xml:space="preserve"> the Contract ID of the symbol</w:t>
      </w:r>
      <w:r>
        <w:rPr>
          <w:rFonts w:ascii="Calibri" w:eastAsia="Arial Unicode MS" w:hAnsi="Calibri" w:cs="Calibri" w:hint="eastAsia"/>
        </w:rPr>
        <w:t xml:space="preserve">. </w:t>
      </w:r>
    </w:p>
    <w:p w:rsidR="005053A9" w:rsidRDefault="0043401F" w:rsidP="0063370E">
      <w:pPr>
        <w:spacing w:line="360" w:lineRule="auto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Drag the IB EA to </w:t>
      </w:r>
      <w:r w:rsidRPr="0043401F">
        <w:rPr>
          <w:rFonts w:ascii="Calibri" w:eastAsia="Arial Unicode MS" w:hAnsi="Calibri" w:cs="Calibri" w:hint="eastAsia"/>
          <w:b/>
        </w:rPr>
        <w:t>IB Chart</w:t>
      </w:r>
      <w:r>
        <w:rPr>
          <w:rFonts w:ascii="Calibri" w:eastAsia="Arial Unicode MS" w:hAnsi="Calibri" w:cs="Calibri" w:hint="eastAsia"/>
        </w:rPr>
        <w:t xml:space="preserve"> for running after your EA finished.</w:t>
      </w:r>
    </w:p>
    <w:p w:rsidR="005053A9" w:rsidRDefault="005053A9" w:rsidP="0063370E">
      <w:pPr>
        <w:spacing w:line="360" w:lineRule="auto"/>
        <w:rPr>
          <w:rFonts w:ascii="Calibri" w:eastAsia="Arial Unicode MS" w:hAnsi="Calibri" w:cs="Calibri"/>
        </w:rPr>
      </w:pPr>
    </w:p>
    <w:p w:rsidR="00F2562C" w:rsidRPr="005226B4" w:rsidRDefault="00261CDC" w:rsidP="0063370E">
      <w:pPr>
        <w:spacing w:line="360" w:lineRule="auto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>More function d</w:t>
      </w:r>
      <w:r w:rsidR="0063370E">
        <w:rPr>
          <w:rFonts w:ascii="Calibri" w:eastAsia="Arial Unicode MS" w:hAnsi="Calibri" w:cs="Calibri" w:hint="eastAsia"/>
        </w:rPr>
        <w:t xml:space="preserve">etails are listed as below: </w:t>
      </w:r>
    </w:p>
    <w:p w:rsidR="00D050DD" w:rsidRPr="005226B4" w:rsidRDefault="00E57B5F" w:rsidP="009B302E">
      <w:pPr>
        <w:pStyle w:val="aa"/>
        <w:numPr>
          <w:ilvl w:val="0"/>
          <w:numId w:val="16"/>
        </w:numPr>
        <w:jc w:val="both"/>
        <w:rPr>
          <w:rFonts w:ascii="Calibri" w:eastAsia="Arial Unicode MS" w:hAnsi="Calibri" w:cs="Calibri"/>
          <w:sz w:val="24"/>
          <w:szCs w:val="24"/>
        </w:rPr>
      </w:pPr>
      <w:bookmarkStart w:id="16" w:name="_Toc53946979"/>
      <w:r>
        <w:rPr>
          <w:rFonts w:ascii="Calibri" w:eastAsia="Arial Unicode MS" w:hAnsi="Calibri" w:cs="Calibri" w:hint="eastAsia"/>
          <w:sz w:val="24"/>
          <w:szCs w:val="24"/>
        </w:rPr>
        <w:t>Trading Functions</w:t>
      </w:r>
      <w:bookmarkEnd w:id="16"/>
    </w:p>
    <w:p w:rsidR="00D050DD" w:rsidRPr="005226B4" w:rsidRDefault="00D050DD" w:rsidP="006A0CAB">
      <w:pPr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IB_OrderSend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const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MqlTradeRequest</w:t>
      </w:r>
      <w:proofErr w:type="spellEnd"/>
      <w:r w:rsidRPr="005226B4">
        <w:rPr>
          <w:rFonts w:ascii="Calibri" w:eastAsia="Arial Unicode MS" w:hAnsi="Calibri" w:cs="Calibri"/>
        </w:rPr>
        <w:t xml:space="preserve">&amp; request, </w:t>
      </w:r>
      <w:proofErr w:type="spellStart"/>
      <w:r w:rsidRPr="005226B4">
        <w:rPr>
          <w:rFonts w:ascii="Calibri" w:eastAsia="Arial Unicode MS" w:hAnsi="Calibri" w:cs="Calibri"/>
        </w:rPr>
        <w:t>MqlTradeResult</w:t>
      </w:r>
      <w:proofErr w:type="spellEnd"/>
      <w:r w:rsidRPr="005226B4">
        <w:rPr>
          <w:rFonts w:ascii="Calibri" w:eastAsia="Arial Unicode MS" w:hAnsi="Calibri" w:cs="Calibri"/>
        </w:rPr>
        <w:t>&amp; result)</w:t>
      </w:r>
    </w:p>
    <w:p w:rsidR="00D050DD" w:rsidRPr="005226B4" w:rsidRDefault="00D050DD" w:rsidP="006A0CAB">
      <w:pPr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IB_OrderSendAsync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const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MqlTradeRequest</w:t>
      </w:r>
      <w:proofErr w:type="spellEnd"/>
      <w:r w:rsidRPr="005226B4">
        <w:rPr>
          <w:rFonts w:ascii="Calibri" w:eastAsia="Arial Unicode MS" w:hAnsi="Calibri" w:cs="Calibri"/>
        </w:rPr>
        <w:t xml:space="preserve">&amp; request, </w:t>
      </w:r>
      <w:proofErr w:type="spellStart"/>
      <w:r w:rsidRPr="005226B4">
        <w:rPr>
          <w:rFonts w:ascii="Calibri" w:eastAsia="Arial Unicode MS" w:hAnsi="Calibri" w:cs="Calibri"/>
        </w:rPr>
        <w:t>MqlTradeResult</w:t>
      </w:r>
      <w:proofErr w:type="spellEnd"/>
      <w:r w:rsidRPr="005226B4">
        <w:rPr>
          <w:rFonts w:ascii="Calibri" w:eastAsia="Arial Unicode MS" w:hAnsi="Calibri" w:cs="Calibri"/>
        </w:rPr>
        <w:t>&amp; result);</w:t>
      </w:r>
    </w:p>
    <w:p w:rsidR="00D050DD" w:rsidRPr="005226B4" w:rsidRDefault="00D050DD" w:rsidP="006A0CAB">
      <w:pPr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IB_OrderSend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const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MqlTradeRequest</w:t>
      </w:r>
      <w:proofErr w:type="spellEnd"/>
      <w:r w:rsidRPr="005226B4">
        <w:rPr>
          <w:rFonts w:ascii="Calibri" w:eastAsia="Arial Unicode MS" w:hAnsi="Calibri" w:cs="Calibri"/>
        </w:rPr>
        <w:t xml:space="preserve">&amp; request, </w:t>
      </w:r>
      <w:proofErr w:type="spellStart"/>
      <w:r w:rsidRPr="005226B4">
        <w:rPr>
          <w:rFonts w:ascii="Calibri" w:eastAsia="Arial Unicode MS" w:hAnsi="Calibri" w:cs="Calibri"/>
        </w:rPr>
        <w:t>MqlTradeResult</w:t>
      </w:r>
      <w:proofErr w:type="spellEnd"/>
      <w:r w:rsidRPr="005226B4">
        <w:rPr>
          <w:rFonts w:ascii="Calibri" w:eastAsia="Arial Unicode MS" w:hAnsi="Calibri" w:cs="Calibri"/>
        </w:rPr>
        <w:t>&amp; result)</w:t>
      </w:r>
    </w:p>
    <w:p w:rsidR="00D050DD" w:rsidRPr="005226B4" w:rsidRDefault="00D050DD" w:rsidP="006A0CAB">
      <w:pPr>
        <w:spacing w:afterLines="30" w:after="93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IB_OrderCalcMargin</w:t>
      </w:r>
      <w:proofErr w:type="spellEnd"/>
      <w:r w:rsidRPr="005226B4">
        <w:rPr>
          <w:rFonts w:ascii="Calibri" w:eastAsia="Arial Unicode MS" w:hAnsi="Calibri" w:cs="Calibri"/>
        </w:rPr>
        <w:t>(ENUM_ORDER_TYPE action, string symbol, double volume, double price, double &amp;margin);</w:t>
      </w:r>
    </w:p>
    <w:p w:rsidR="00D050DD" w:rsidRPr="005226B4" w:rsidRDefault="00D050DD" w:rsidP="006A0CAB">
      <w:pPr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IB_OrderCheck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const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MqlTradeRequest</w:t>
      </w:r>
      <w:proofErr w:type="spellEnd"/>
      <w:r w:rsidRPr="005226B4">
        <w:rPr>
          <w:rFonts w:ascii="Calibri" w:eastAsia="Arial Unicode MS" w:hAnsi="Calibri" w:cs="Calibri"/>
        </w:rPr>
        <w:t xml:space="preserve">&amp; request, </w:t>
      </w:r>
      <w:proofErr w:type="spellStart"/>
      <w:r w:rsidRPr="005226B4">
        <w:rPr>
          <w:rFonts w:ascii="Calibri" w:eastAsia="Arial Unicode MS" w:hAnsi="Calibri" w:cs="Calibri"/>
        </w:rPr>
        <w:t>MqlTradeCheckResult</w:t>
      </w:r>
      <w:proofErr w:type="spellEnd"/>
      <w:r w:rsidRPr="005226B4">
        <w:rPr>
          <w:rFonts w:ascii="Calibri" w:eastAsia="Arial Unicode MS" w:hAnsi="Calibri" w:cs="Calibri"/>
        </w:rPr>
        <w:t>&amp; result);</w:t>
      </w:r>
    </w:p>
    <w:p w:rsidR="00D050DD" w:rsidRPr="005226B4" w:rsidRDefault="00D050DD" w:rsidP="006A0CAB">
      <w:pPr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IB_OrderCalcProfit</w:t>
      </w:r>
      <w:proofErr w:type="spellEnd"/>
      <w:r w:rsidRPr="005226B4">
        <w:rPr>
          <w:rFonts w:ascii="Calibri" w:eastAsia="Arial Unicode MS" w:hAnsi="Calibri" w:cs="Calibri"/>
        </w:rPr>
        <w:t xml:space="preserve">(ENUM_ORDER_TYPE action, string symbol, double volume, double </w:t>
      </w:r>
      <w:proofErr w:type="spellStart"/>
      <w:r w:rsidRPr="005226B4">
        <w:rPr>
          <w:rFonts w:ascii="Calibri" w:eastAsia="Arial Unicode MS" w:hAnsi="Calibri" w:cs="Calibri"/>
        </w:rPr>
        <w:t>price_open</w:t>
      </w:r>
      <w:proofErr w:type="spellEnd"/>
      <w:r w:rsidRPr="005226B4">
        <w:rPr>
          <w:rFonts w:ascii="Calibri" w:eastAsia="Arial Unicode MS" w:hAnsi="Calibri" w:cs="Calibri"/>
        </w:rPr>
        <w:t xml:space="preserve">, double </w:t>
      </w:r>
      <w:proofErr w:type="spellStart"/>
      <w:r w:rsidRPr="005226B4">
        <w:rPr>
          <w:rFonts w:ascii="Calibri" w:eastAsia="Arial Unicode MS" w:hAnsi="Calibri" w:cs="Calibri"/>
        </w:rPr>
        <w:t>price_close</w:t>
      </w:r>
      <w:proofErr w:type="spellEnd"/>
      <w:r w:rsidRPr="005226B4">
        <w:rPr>
          <w:rFonts w:ascii="Calibri" w:eastAsia="Arial Unicode MS" w:hAnsi="Calibri" w:cs="Calibri"/>
        </w:rPr>
        <w:t>, double &amp;profit);</w:t>
      </w:r>
    </w:p>
    <w:p w:rsidR="003378C5" w:rsidRDefault="003378C5" w:rsidP="00D050DD">
      <w:pPr>
        <w:ind w:firstLine="420"/>
        <w:rPr>
          <w:rFonts w:ascii="Calibri" w:eastAsia="Arial Unicode MS" w:hAnsi="Calibri" w:cs="Calibri"/>
        </w:rPr>
      </w:pPr>
    </w:p>
    <w:p w:rsidR="00E57B5F" w:rsidRPr="005226B4" w:rsidRDefault="00E57B5F" w:rsidP="00D050DD">
      <w:pPr>
        <w:ind w:firstLine="42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The usage of IB Trade Function were same with MT5 trading </w:t>
      </w:r>
      <w:r w:rsidR="00312B9A">
        <w:rPr>
          <w:rFonts w:ascii="Calibri" w:eastAsia="Arial Unicode MS" w:hAnsi="Calibri" w:cs="Calibri"/>
        </w:rPr>
        <w:t>functions’</w:t>
      </w:r>
      <w:r>
        <w:rPr>
          <w:rFonts w:ascii="Calibri" w:eastAsia="Arial Unicode MS" w:hAnsi="Calibri" w:cs="Calibri" w:hint="eastAsia"/>
        </w:rPr>
        <w:t>.</w:t>
      </w:r>
    </w:p>
    <w:p w:rsidR="008F7F00" w:rsidRPr="005226B4" w:rsidRDefault="004227B1" w:rsidP="00985A6B">
      <w:pPr>
        <w:pStyle w:val="aa"/>
        <w:numPr>
          <w:ilvl w:val="0"/>
          <w:numId w:val="16"/>
        </w:numPr>
        <w:jc w:val="both"/>
        <w:rPr>
          <w:rFonts w:ascii="Calibri" w:eastAsia="Arial Unicode MS" w:hAnsi="Calibri" w:cs="Calibri"/>
          <w:sz w:val="24"/>
          <w:szCs w:val="24"/>
        </w:rPr>
      </w:pPr>
      <w:bookmarkStart w:id="17" w:name="_Toc53946980"/>
      <w:r>
        <w:rPr>
          <w:rFonts w:ascii="Calibri" w:eastAsia="Arial Unicode MS" w:hAnsi="Calibri" w:cs="Calibri" w:hint="eastAsia"/>
          <w:sz w:val="24"/>
          <w:szCs w:val="24"/>
        </w:rPr>
        <w:t xml:space="preserve">Account </w:t>
      </w:r>
      <w:r w:rsidR="00312B9A">
        <w:rPr>
          <w:rFonts w:ascii="Calibri" w:eastAsia="Arial Unicode MS" w:hAnsi="Calibri" w:cs="Calibri"/>
          <w:sz w:val="24"/>
          <w:szCs w:val="24"/>
        </w:rPr>
        <w:t>Functions</w:t>
      </w:r>
      <w:bookmarkEnd w:id="17"/>
    </w:p>
    <w:p w:rsidR="008F7F00" w:rsidRPr="005226B4" w:rsidRDefault="008F7F00" w:rsidP="006A0CAB">
      <w:pPr>
        <w:spacing w:afterLines="30" w:after="93"/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long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r w:rsidR="00406748" w:rsidRPr="005226B4">
        <w:rPr>
          <w:rFonts w:ascii="Calibri" w:eastAsia="Arial Unicode MS" w:hAnsi="Calibri" w:cs="Calibri"/>
        </w:rPr>
        <w:t xml:space="preserve">  </w:t>
      </w:r>
      <w:proofErr w:type="spellStart"/>
      <w:r w:rsidRPr="005226B4">
        <w:rPr>
          <w:rFonts w:ascii="Calibri" w:eastAsia="Arial Unicode MS" w:hAnsi="Calibri" w:cs="Calibri"/>
        </w:rPr>
        <w:t>IB_AccountInfoInteger</w:t>
      </w:r>
      <w:proofErr w:type="spellEnd"/>
      <w:r w:rsidRPr="005226B4">
        <w:rPr>
          <w:rFonts w:ascii="Calibri" w:eastAsia="Arial Unicode MS" w:hAnsi="Calibri" w:cs="Calibri"/>
        </w:rPr>
        <w:t xml:space="preserve">(ENUM_ACCOUNT_INFO_INTEGER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8F7F00" w:rsidRPr="005226B4" w:rsidRDefault="008F7F00" w:rsidP="006A0CAB">
      <w:pPr>
        <w:spacing w:afterLines="30" w:after="93"/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double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IB_AccountInfoDouble</w:t>
      </w:r>
      <w:proofErr w:type="spellEnd"/>
      <w:r w:rsidRPr="005226B4">
        <w:rPr>
          <w:rFonts w:ascii="Calibri" w:eastAsia="Arial Unicode MS" w:hAnsi="Calibri" w:cs="Calibri"/>
        </w:rPr>
        <w:t xml:space="preserve">(ENUM_ACCOUNT_INFO_DOUBLE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</w:t>
      </w:r>
      <w:r w:rsidR="00393A17" w:rsidRPr="005226B4">
        <w:rPr>
          <w:rFonts w:ascii="Calibri" w:eastAsia="Arial Unicode MS" w:hAnsi="Calibri" w:cs="Calibri"/>
        </w:rPr>
        <w:t>;</w:t>
      </w:r>
    </w:p>
    <w:p w:rsidR="00393A17" w:rsidRPr="005226B4" w:rsidRDefault="00393A17" w:rsidP="006A0CAB">
      <w:pPr>
        <w:spacing w:afterLines="30" w:after="93"/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string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IB_AccountInfoString</w:t>
      </w:r>
      <w:proofErr w:type="spellEnd"/>
      <w:r w:rsidRPr="005226B4">
        <w:rPr>
          <w:rFonts w:ascii="Calibri" w:eastAsia="Arial Unicode MS" w:hAnsi="Calibri" w:cs="Calibri"/>
        </w:rPr>
        <w:t xml:space="preserve">(ENUM_ACCOUNT_INFO_STRING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3A7964" w:rsidRDefault="003A7964" w:rsidP="00572C54">
      <w:pPr>
        <w:ind w:firstLine="420"/>
        <w:rPr>
          <w:rFonts w:ascii="Calibri" w:eastAsia="Arial Unicode MS" w:hAnsi="Calibri" w:cs="Calibri"/>
        </w:rPr>
      </w:pPr>
    </w:p>
    <w:p w:rsidR="000F48B7" w:rsidRDefault="000F48B7" w:rsidP="00572C54">
      <w:pPr>
        <w:ind w:firstLine="420"/>
        <w:rPr>
          <w:rFonts w:ascii="Calibri" w:eastAsia="Arial Unicode MS" w:hAnsi="Calibri" w:cs="Calibri"/>
        </w:rPr>
      </w:pPr>
    </w:p>
    <w:p w:rsidR="000F48B7" w:rsidRPr="005226B4" w:rsidRDefault="000F48B7" w:rsidP="000F48B7">
      <w:pPr>
        <w:ind w:firstLine="42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The </w:t>
      </w:r>
      <w:proofErr w:type="gramStart"/>
      <w:r>
        <w:rPr>
          <w:rFonts w:ascii="Calibri" w:eastAsia="Arial Unicode MS" w:hAnsi="Calibri" w:cs="Calibri" w:hint="eastAsia"/>
        </w:rPr>
        <w:t>usage of IB Account Function were</w:t>
      </w:r>
      <w:proofErr w:type="gramEnd"/>
      <w:r>
        <w:rPr>
          <w:rFonts w:ascii="Calibri" w:eastAsia="Arial Unicode MS" w:hAnsi="Calibri" w:cs="Calibri" w:hint="eastAsia"/>
        </w:rPr>
        <w:t xml:space="preserve"> same with MT5 account </w:t>
      </w:r>
      <w:r w:rsidR="00312B9A">
        <w:rPr>
          <w:rFonts w:ascii="Calibri" w:eastAsia="Arial Unicode MS" w:hAnsi="Calibri" w:cs="Calibri"/>
        </w:rPr>
        <w:t>functions</w:t>
      </w:r>
      <w:r>
        <w:rPr>
          <w:rFonts w:ascii="Calibri" w:eastAsia="Arial Unicode MS" w:hAnsi="Calibri" w:cs="Calibri" w:hint="eastAsia"/>
        </w:rPr>
        <w:t>.</w:t>
      </w:r>
    </w:p>
    <w:p w:rsidR="009D4885" w:rsidRPr="005226B4" w:rsidRDefault="009D4885" w:rsidP="00920353">
      <w:pPr>
        <w:spacing w:line="360" w:lineRule="auto"/>
        <w:rPr>
          <w:rFonts w:ascii="Calibri" w:eastAsia="Arial Unicode MS" w:hAnsi="Calibri" w:cs="Calibri"/>
        </w:rPr>
      </w:pPr>
    </w:p>
    <w:p w:rsidR="00393A17" w:rsidRPr="005226B4" w:rsidRDefault="00312B9A" w:rsidP="00CD3F73">
      <w:pPr>
        <w:pStyle w:val="aa"/>
        <w:numPr>
          <w:ilvl w:val="0"/>
          <w:numId w:val="16"/>
        </w:numPr>
        <w:spacing w:after="240"/>
        <w:ind w:left="408" w:hangingChars="170" w:hanging="408"/>
        <w:jc w:val="both"/>
        <w:rPr>
          <w:rFonts w:ascii="Calibri" w:eastAsia="Arial Unicode MS" w:hAnsi="Calibri" w:cs="Calibri"/>
          <w:sz w:val="24"/>
          <w:szCs w:val="24"/>
        </w:rPr>
      </w:pPr>
      <w:bookmarkStart w:id="18" w:name="_Toc53946981"/>
      <w:r>
        <w:rPr>
          <w:rFonts w:ascii="Calibri" w:eastAsia="Arial Unicode MS" w:hAnsi="Calibri" w:cs="Calibri"/>
          <w:sz w:val="24"/>
          <w:szCs w:val="24"/>
        </w:rPr>
        <w:lastRenderedPageBreak/>
        <w:t>Position</w:t>
      </w:r>
      <w:r w:rsidR="000F48B7">
        <w:rPr>
          <w:rFonts w:ascii="Calibri" w:eastAsia="Arial Unicode MS" w:hAnsi="Calibri" w:cs="Calibri" w:hint="eastAsia"/>
          <w:sz w:val="24"/>
          <w:szCs w:val="24"/>
        </w:rPr>
        <w:t xml:space="preserve"> Functions</w:t>
      </w:r>
      <w:bookmarkEnd w:id="18"/>
    </w:p>
    <w:p w:rsidR="002B252F" w:rsidRPr="005226B4" w:rsidRDefault="00572C54" w:rsidP="006A0CAB">
      <w:pPr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int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IB_PositionsTotal</w:t>
      </w:r>
      <w:proofErr w:type="spellEnd"/>
      <w:r w:rsidRPr="005226B4">
        <w:rPr>
          <w:rFonts w:ascii="Calibri" w:eastAsia="Arial Unicode MS" w:hAnsi="Calibri" w:cs="Calibri"/>
        </w:rPr>
        <w:t>();</w:t>
      </w:r>
    </w:p>
    <w:p w:rsidR="00572C54" w:rsidRPr="005226B4" w:rsidRDefault="00572C54" w:rsidP="006A0CAB">
      <w:pPr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string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IB_PositionGetSymbol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int</w:t>
      </w:r>
      <w:proofErr w:type="spellEnd"/>
      <w:r w:rsidRPr="005226B4">
        <w:rPr>
          <w:rFonts w:ascii="Calibri" w:eastAsia="Arial Unicode MS" w:hAnsi="Calibri" w:cs="Calibri"/>
        </w:rPr>
        <w:t xml:space="preserve"> index);</w:t>
      </w:r>
    </w:p>
    <w:p w:rsidR="00572C54" w:rsidRPr="005226B4" w:rsidRDefault="00572C54" w:rsidP="006A0CAB">
      <w:pPr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ulong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IB_PositionGetTicket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int</w:t>
      </w:r>
      <w:proofErr w:type="spellEnd"/>
      <w:r w:rsidRPr="005226B4">
        <w:rPr>
          <w:rFonts w:ascii="Calibri" w:eastAsia="Arial Unicode MS" w:hAnsi="Calibri" w:cs="Calibri"/>
        </w:rPr>
        <w:t xml:space="preserve"> index);</w:t>
      </w:r>
    </w:p>
    <w:p w:rsidR="00572C54" w:rsidRPr="005226B4" w:rsidRDefault="00572C54" w:rsidP="006A0CAB">
      <w:pPr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IB_PositionSelect</w:t>
      </w:r>
      <w:proofErr w:type="spellEnd"/>
      <w:r w:rsidRPr="005226B4">
        <w:rPr>
          <w:rFonts w:ascii="Calibri" w:eastAsia="Arial Unicode MS" w:hAnsi="Calibri" w:cs="Calibri"/>
        </w:rPr>
        <w:t>(string symbol);</w:t>
      </w:r>
    </w:p>
    <w:p w:rsidR="00572C54" w:rsidRPr="005226B4" w:rsidRDefault="00572C54" w:rsidP="006A0CAB">
      <w:pPr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IB_PositionSelectByTicket</w:t>
      </w:r>
      <w:proofErr w:type="spellEnd"/>
      <w:r w:rsidRPr="005226B4">
        <w:rPr>
          <w:rFonts w:ascii="Calibri" w:eastAsia="Arial Unicode MS" w:hAnsi="Calibri" w:cs="Calibri"/>
        </w:rPr>
        <w:t xml:space="preserve">(long </w:t>
      </w:r>
      <w:proofErr w:type="spellStart"/>
      <w:r w:rsidRPr="005226B4">
        <w:rPr>
          <w:rFonts w:ascii="Calibri" w:eastAsia="Arial Unicode MS" w:hAnsi="Calibri" w:cs="Calibri"/>
        </w:rPr>
        <w:t>position_id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572C54" w:rsidRPr="005226B4" w:rsidRDefault="00572C54" w:rsidP="004276D1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="004276D1"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IB_PositionGetDouble</w:t>
      </w:r>
      <w:proofErr w:type="spellEnd"/>
      <w:r w:rsidRPr="005226B4">
        <w:rPr>
          <w:rFonts w:ascii="Calibri" w:eastAsia="Arial Unicode MS" w:hAnsi="Calibri" w:cs="Calibri"/>
        </w:rPr>
        <w:t xml:space="preserve">(ENUM_POSITION_PROPERTY_DOUBLE </w:t>
      </w:r>
      <w:proofErr w:type="spellStart"/>
      <w:r w:rsidRPr="005226B4">
        <w:rPr>
          <w:rFonts w:ascii="Calibri" w:eastAsia="Arial Unicode MS" w:hAnsi="Calibri" w:cs="Calibri"/>
        </w:rPr>
        <w:t>property_id,</w:t>
      </w:r>
      <w:r w:rsidR="00911376" w:rsidRPr="005226B4">
        <w:rPr>
          <w:rFonts w:ascii="Calibri" w:eastAsia="Arial Unicode MS" w:hAnsi="Calibri" w:cs="Calibri"/>
        </w:rPr>
        <w:t>double</w:t>
      </w:r>
      <w:proofErr w:type="spellEnd"/>
      <w:r w:rsidR="00911376" w:rsidRPr="005226B4">
        <w:rPr>
          <w:rFonts w:ascii="Calibri" w:eastAsia="Arial Unicode MS" w:hAnsi="Calibri" w:cs="Calibri"/>
        </w:rPr>
        <w:t xml:space="preserve"> &amp;</w:t>
      </w:r>
      <w:proofErr w:type="spellStart"/>
      <w:r w:rsidR="00911376" w:rsidRPr="005226B4">
        <w:rPr>
          <w:rFonts w:ascii="Calibri" w:eastAsia="Arial Unicode MS" w:hAnsi="Calibri" w:cs="Calibri"/>
        </w:rPr>
        <w:t>d</w:t>
      </w:r>
      <w:r w:rsidR="004276D1" w:rsidRPr="005226B4">
        <w:rPr>
          <w:rFonts w:ascii="Calibri" w:eastAsia="Arial Unicode MS" w:hAnsi="Calibri" w:cs="Calibri"/>
        </w:rPr>
        <w:t>ou</w:t>
      </w:r>
      <w:r w:rsidRPr="005226B4">
        <w:rPr>
          <w:rFonts w:ascii="Calibri" w:eastAsia="Arial Unicode MS" w:hAnsi="Calibri" w:cs="Calibri"/>
        </w:rPr>
        <w:t>_var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572C54" w:rsidRPr="005226B4" w:rsidRDefault="00572C54" w:rsidP="004276D1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double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IB_PositionGetDouble</w:t>
      </w:r>
      <w:proofErr w:type="spellEnd"/>
      <w:r w:rsidRPr="005226B4">
        <w:rPr>
          <w:rFonts w:ascii="Calibri" w:eastAsia="Arial Unicode MS" w:hAnsi="Calibri" w:cs="Calibri"/>
        </w:rPr>
        <w:t xml:space="preserve">(ENUM_POSITION_PROPERTY_DOUBLE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572C54" w:rsidRPr="005226B4" w:rsidRDefault="00572C54" w:rsidP="004276D1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IB_PositionGetInteger</w:t>
      </w:r>
      <w:proofErr w:type="spellEnd"/>
      <w:r w:rsidRPr="005226B4">
        <w:rPr>
          <w:rFonts w:ascii="Calibri" w:eastAsia="Arial Unicode MS" w:hAnsi="Calibri" w:cs="Calibri"/>
        </w:rPr>
        <w:t xml:space="preserve">(ENUM_POSITION_PROPERTY_INTEGER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, long</w:t>
      </w:r>
      <w:r w:rsidR="00911376" w:rsidRPr="005226B4">
        <w:rPr>
          <w:rFonts w:ascii="Calibri" w:eastAsia="Arial Unicode MS" w:hAnsi="Calibri" w:cs="Calibri"/>
        </w:rPr>
        <w:t xml:space="preserve"> &amp;</w:t>
      </w:r>
      <w:proofErr w:type="spellStart"/>
      <w:r w:rsidR="00911376" w:rsidRPr="005226B4">
        <w:rPr>
          <w:rFonts w:ascii="Calibri" w:eastAsia="Arial Unicode MS" w:hAnsi="Calibri" w:cs="Calibri"/>
        </w:rPr>
        <w:t>l</w:t>
      </w:r>
      <w:r w:rsidRPr="005226B4">
        <w:rPr>
          <w:rFonts w:ascii="Calibri" w:eastAsia="Arial Unicode MS" w:hAnsi="Calibri" w:cs="Calibri"/>
        </w:rPr>
        <w:t>_var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572C54" w:rsidRPr="005226B4" w:rsidRDefault="00A41D5E" w:rsidP="004276D1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long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IB_PositionGetInteger</w:t>
      </w:r>
      <w:proofErr w:type="spellEnd"/>
      <w:r w:rsidRPr="005226B4">
        <w:rPr>
          <w:rFonts w:ascii="Calibri" w:eastAsia="Arial Unicode MS" w:hAnsi="Calibri" w:cs="Calibri"/>
        </w:rPr>
        <w:t xml:space="preserve">(ENUM_POSITION_PROPERTY_INTEGER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A41D5E" w:rsidRPr="005226B4" w:rsidRDefault="00A41D5E" w:rsidP="004276D1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IB_PositionGetString</w:t>
      </w:r>
      <w:proofErr w:type="spellEnd"/>
      <w:r w:rsidRPr="005226B4">
        <w:rPr>
          <w:rFonts w:ascii="Calibri" w:eastAsia="Arial Unicode MS" w:hAnsi="Calibri" w:cs="Calibri"/>
        </w:rPr>
        <w:t xml:space="preserve">(ENUM_POSITION_PROPERTY_STRING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, string &amp;</w:t>
      </w:r>
      <w:proofErr w:type="spellStart"/>
      <w:r w:rsidRPr="005226B4">
        <w:rPr>
          <w:rFonts w:ascii="Calibri" w:eastAsia="Arial Unicode MS" w:hAnsi="Calibri" w:cs="Calibri"/>
        </w:rPr>
        <w:t>s_var</w:t>
      </w:r>
      <w:proofErr w:type="spellEnd"/>
      <w:r w:rsidRPr="005226B4">
        <w:rPr>
          <w:rFonts w:ascii="Calibri" w:eastAsia="Arial Unicode MS" w:hAnsi="Calibri" w:cs="Calibri"/>
        </w:rPr>
        <w:t>)</w:t>
      </w:r>
    </w:p>
    <w:p w:rsidR="00A41D5E" w:rsidRPr="005226B4" w:rsidRDefault="00A41D5E" w:rsidP="004276D1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string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IB_PositionGetString</w:t>
      </w:r>
      <w:proofErr w:type="spellEnd"/>
      <w:r w:rsidRPr="005226B4">
        <w:rPr>
          <w:rFonts w:ascii="Calibri" w:eastAsia="Arial Unicode MS" w:hAnsi="Calibri" w:cs="Calibri"/>
        </w:rPr>
        <w:t xml:space="preserve">(ENUM_POSITION_PROPERTY_STRING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6A0CAB" w:rsidRPr="005226B4" w:rsidRDefault="006A0CAB" w:rsidP="00D15B6E">
      <w:pPr>
        <w:spacing w:line="264" w:lineRule="auto"/>
        <w:ind w:firstLine="420"/>
        <w:rPr>
          <w:rFonts w:ascii="Calibri" w:eastAsia="Arial Unicode MS" w:hAnsi="Calibri" w:cs="Calibri"/>
        </w:rPr>
      </w:pPr>
    </w:p>
    <w:tbl>
      <w:tblPr>
        <w:tblStyle w:val="a4"/>
        <w:tblpPr w:leftFromText="180" w:rightFromText="180" w:vertAnchor="text" w:horzAnchor="page" w:tblpX="2023" w:tblpY="109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5954"/>
      </w:tblGrid>
      <w:tr w:rsidR="00493432" w:rsidRPr="005226B4" w:rsidTr="00493432">
        <w:tc>
          <w:tcPr>
            <w:tcW w:w="2518" w:type="dxa"/>
            <w:vAlign w:val="center"/>
          </w:tcPr>
          <w:p w:rsidR="00493432" w:rsidRPr="005226B4" w:rsidRDefault="00493432" w:rsidP="00B47D88">
            <w:pPr>
              <w:spacing w:line="360" w:lineRule="auto"/>
              <w:jc w:val="center"/>
              <w:rPr>
                <w:rFonts w:ascii="Calibri" w:eastAsia="Arial Unicode MS" w:hAnsi="Calibri" w:cs="Calibri"/>
              </w:rPr>
            </w:pPr>
            <w:r w:rsidRPr="005226B4">
              <w:rPr>
                <w:rFonts w:ascii="Calibri" w:eastAsia="Arial Unicode MS" w:hAnsi="Calibri" w:cs="Calibri"/>
                <w:b/>
              </w:rPr>
              <w:t>IB</w:t>
            </w:r>
          </w:p>
        </w:tc>
        <w:tc>
          <w:tcPr>
            <w:tcW w:w="5954" w:type="dxa"/>
            <w:vAlign w:val="center"/>
          </w:tcPr>
          <w:p w:rsidR="00493432" w:rsidRPr="005226B4" w:rsidRDefault="00A76D6E" w:rsidP="00A76D6E">
            <w:pPr>
              <w:spacing w:line="360" w:lineRule="auto"/>
              <w:jc w:val="center"/>
              <w:rPr>
                <w:rFonts w:ascii="Calibri" w:eastAsia="Arial Unicode MS" w:hAnsi="Calibri" w:cs="Calibri"/>
                <w:b/>
              </w:rPr>
            </w:pPr>
            <w:r>
              <w:rPr>
                <w:rFonts w:ascii="Calibri" w:eastAsia="Arial Unicode MS" w:hAnsi="Calibri" w:cs="Calibri" w:hint="eastAsia"/>
                <w:b/>
              </w:rPr>
              <w:t xml:space="preserve">Difference with </w:t>
            </w:r>
            <w:r w:rsidR="00493432" w:rsidRPr="005226B4">
              <w:rPr>
                <w:rFonts w:ascii="Calibri" w:eastAsia="Arial Unicode MS" w:hAnsi="Calibri" w:cs="Calibri"/>
                <w:b/>
              </w:rPr>
              <w:t>MQL5</w:t>
            </w:r>
            <w:r w:rsidRPr="005226B4">
              <w:rPr>
                <w:rFonts w:ascii="Calibri" w:eastAsia="Arial Unicode MS" w:hAnsi="Calibri" w:cs="Calibri"/>
                <w:b/>
              </w:rPr>
              <w:t xml:space="preserve"> </w:t>
            </w:r>
          </w:p>
        </w:tc>
      </w:tr>
      <w:tr w:rsidR="00493432" w:rsidRPr="005226B4" w:rsidTr="00493432">
        <w:trPr>
          <w:trHeight w:val="1129"/>
        </w:trPr>
        <w:tc>
          <w:tcPr>
            <w:tcW w:w="2518" w:type="dxa"/>
            <w:vAlign w:val="center"/>
          </w:tcPr>
          <w:p w:rsidR="00493432" w:rsidRPr="005226B4" w:rsidRDefault="00493432" w:rsidP="00B47D88">
            <w:pPr>
              <w:spacing w:line="360" w:lineRule="auto"/>
              <w:rPr>
                <w:rFonts w:ascii="Calibri" w:eastAsia="Arial Unicode MS" w:hAnsi="Calibri" w:cs="Calibri"/>
              </w:rPr>
            </w:pPr>
            <w:proofErr w:type="spellStart"/>
            <w:r w:rsidRPr="005226B4">
              <w:rPr>
                <w:rFonts w:ascii="Calibri" w:eastAsia="Arial Unicode MS" w:hAnsi="Calibri" w:cs="Calibri"/>
              </w:rPr>
              <w:t>IB_PositionGetInteger</w:t>
            </w:r>
            <w:proofErr w:type="spellEnd"/>
          </w:p>
        </w:tc>
        <w:tc>
          <w:tcPr>
            <w:tcW w:w="5954" w:type="dxa"/>
            <w:vAlign w:val="center"/>
          </w:tcPr>
          <w:p w:rsidR="00493432" w:rsidRPr="005226B4" w:rsidRDefault="00C16C20" w:rsidP="002173A7">
            <w:pPr>
              <w:wordWrap w:val="0"/>
              <w:spacing w:line="360" w:lineRule="auto"/>
              <w:rPr>
                <w:rFonts w:ascii="Calibri" w:eastAsia="Arial Unicode MS" w:hAnsi="Calibri" w:cs="Calibri"/>
                <w:snapToGrid w:val="0"/>
              </w:rPr>
            </w:pPr>
            <w:r>
              <w:rPr>
                <w:rFonts w:ascii="Calibri" w:eastAsia="Arial Unicode MS" w:hAnsi="Calibri" w:cs="Calibri"/>
                <w:snapToGrid w:val="0"/>
              </w:rPr>
              <w:t>T</w:t>
            </w:r>
            <w:r>
              <w:rPr>
                <w:rFonts w:ascii="Calibri" w:eastAsia="Arial Unicode MS" w:hAnsi="Calibri" w:cs="Calibri" w:hint="eastAsia"/>
                <w:snapToGrid w:val="0"/>
              </w:rPr>
              <w:t xml:space="preserve">he Property of </w:t>
            </w:r>
            <w:r w:rsidR="00493432" w:rsidRPr="005226B4">
              <w:rPr>
                <w:rFonts w:ascii="Calibri" w:eastAsia="Arial Unicode MS" w:hAnsi="Calibri" w:cs="Calibri"/>
                <w:snapToGrid w:val="0"/>
              </w:rPr>
              <w:t>POSITION_TICKET</w:t>
            </w:r>
            <w:r>
              <w:rPr>
                <w:rFonts w:ascii="Calibri" w:eastAsia="Arial Unicode MS" w:hAnsi="Calibri" w:cs="Calibri" w:hint="eastAsia"/>
                <w:snapToGrid w:val="0"/>
              </w:rPr>
              <w:t xml:space="preserve"> and </w:t>
            </w:r>
            <w:r w:rsidR="00493432" w:rsidRPr="005226B4">
              <w:rPr>
                <w:rFonts w:ascii="Calibri" w:eastAsia="Arial Unicode MS" w:hAnsi="Calibri" w:cs="Calibri"/>
                <w:snapToGrid w:val="0"/>
              </w:rPr>
              <w:t>POSITION_IDENTIFIER</w:t>
            </w:r>
            <w:r>
              <w:rPr>
                <w:rFonts w:ascii="Calibri" w:eastAsia="Arial Unicode MS" w:hAnsi="Calibri" w:cs="Calibri" w:hint="eastAsia"/>
                <w:snapToGrid w:val="0"/>
              </w:rPr>
              <w:t xml:space="preserve"> </w:t>
            </w:r>
            <w:r w:rsidR="002173A7">
              <w:rPr>
                <w:rFonts w:ascii="Calibri" w:eastAsia="Arial Unicode MS" w:hAnsi="Calibri" w:cs="Calibri" w:hint="eastAsia"/>
                <w:snapToGrid w:val="0"/>
              </w:rPr>
              <w:t xml:space="preserve"> </w:t>
            </w:r>
            <w:r>
              <w:rPr>
                <w:rFonts w:ascii="Calibri" w:eastAsia="Arial Unicode MS" w:hAnsi="Calibri" w:cs="Calibri" w:hint="eastAsia"/>
                <w:snapToGrid w:val="0"/>
              </w:rPr>
              <w:t>return the C</w:t>
            </w:r>
            <w:r w:rsidR="00493432" w:rsidRPr="005226B4">
              <w:rPr>
                <w:rFonts w:ascii="Calibri" w:eastAsia="Arial Unicode MS" w:hAnsi="Calibri" w:cs="Calibri"/>
                <w:snapToGrid w:val="0"/>
              </w:rPr>
              <w:t>ontract I</w:t>
            </w:r>
            <w:r w:rsidR="002173A7">
              <w:rPr>
                <w:rFonts w:ascii="Calibri" w:eastAsia="Arial Unicode MS" w:hAnsi="Calibri" w:cs="Calibri" w:hint="eastAsia"/>
                <w:snapToGrid w:val="0"/>
              </w:rPr>
              <w:t>D</w:t>
            </w:r>
            <w:r>
              <w:rPr>
                <w:rFonts w:ascii="Calibri" w:eastAsia="Arial Unicode MS" w:hAnsi="Calibri" w:cs="Calibri" w:hint="eastAsia"/>
                <w:snapToGrid w:val="0"/>
              </w:rPr>
              <w:t xml:space="preserve"> of IB.</w:t>
            </w:r>
          </w:p>
        </w:tc>
      </w:tr>
    </w:tbl>
    <w:p w:rsidR="006B0A3D" w:rsidRPr="005226B4" w:rsidRDefault="006B0A3D" w:rsidP="006B0A3D">
      <w:pPr>
        <w:ind w:firstLine="420"/>
        <w:rPr>
          <w:rFonts w:ascii="Calibri" w:eastAsia="Arial Unicode MS" w:hAnsi="Calibri" w:cs="Calibri"/>
        </w:rPr>
      </w:pPr>
    </w:p>
    <w:p w:rsidR="002173A7" w:rsidRPr="005226B4" w:rsidRDefault="002B7540" w:rsidP="002173A7">
      <w:pPr>
        <w:ind w:firstLine="420"/>
        <w:rPr>
          <w:rFonts w:ascii="Calibri" w:eastAsia="Arial Unicode MS" w:hAnsi="Calibri" w:cs="Calibri"/>
        </w:rPr>
      </w:pPr>
      <w:proofErr w:type="gramStart"/>
      <w:r>
        <w:rPr>
          <w:rFonts w:ascii="Calibri" w:eastAsia="Arial Unicode MS" w:hAnsi="Calibri" w:cs="Calibri" w:hint="eastAsia"/>
        </w:rPr>
        <w:t>In addition to that</w:t>
      </w:r>
      <w:r w:rsidR="002173A7">
        <w:rPr>
          <w:rFonts w:ascii="Calibri" w:eastAsia="Arial Unicode MS" w:hAnsi="Calibri" w:cs="Calibri" w:hint="eastAsia"/>
        </w:rPr>
        <w:t xml:space="preserve"> listed in table above, the usage of other IB Position Functions ere same with MT5 </w:t>
      </w:r>
      <w:r w:rsidR="00482720">
        <w:rPr>
          <w:rFonts w:ascii="Calibri" w:eastAsia="Arial Unicode MS" w:hAnsi="Calibri" w:cs="Calibri"/>
        </w:rPr>
        <w:t>functions</w:t>
      </w:r>
      <w:r w:rsidR="002173A7">
        <w:rPr>
          <w:rFonts w:ascii="Calibri" w:eastAsia="Arial Unicode MS" w:hAnsi="Calibri" w:cs="Calibri" w:hint="eastAsia"/>
        </w:rPr>
        <w:t>.</w:t>
      </w:r>
      <w:proofErr w:type="gramEnd"/>
    </w:p>
    <w:p w:rsidR="00406748" w:rsidRPr="005226B4" w:rsidRDefault="001156ED" w:rsidP="00985A6B">
      <w:pPr>
        <w:pStyle w:val="aa"/>
        <w:numPr>
          <w:ilvl w:val="0"/>
          <w:numId w:val="16"/>
        </w:numPr>
        <w:jc w:val="both"/>
        <w:rPr>
          <w:rFonts w:ascii="Calibri" w:eastAsia="Arial Unicode MS" w:hAnsi="Calibri" w:cs="Calibri"/>
          <w:sz w:val="24"/>
          <w:szCs w:val="24"/>
        </w:rPr>
      </w:pPr>
      <w:bookmarkStart w:id="19" w:name="_Toc53946982"/>
      <w:r>
        <w:rPr>
          <w:rFonts w:ascii="Calibri" w:eastAsia="Arial Unicode MS" w:hAnsi="Calibri" w:cs="Calibri" w:hint="eastAsia"/>
          <w:sz w:val="24"/>
          <w:szCs w:val="24"/>
        </w:rPr>
        <w:t>Order Functions</w:t>
      </w:r>
      <w:bookmarkEnd w:id="19"/>
    </w:p>
    <w:p w:rsidR="00287B24" w:rsidRPr="005226B4" w:rsidRDefault="00287B24" w:rsidP="00933C8B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int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IB_OrdersTotal</w:t>
      </w:r>
      <w:proofErr w:type="spellEnd"/>
      <w:r w:rsidRPr="005226B4">
        <w:rPr>
          <w:rFonts w:ascii="Calibri" w:eastAsia="Arial Unicode MS" w:hAnsi="Calibri" w:cs="Calibri"/>
        </w:rPr>
        <w:t>();</w:t>
      </w:r>
    </w:p>
    <w:p w:rsidR="00287B24" w:rsidRPr="005226B4" w:rsidRDefault="00287B24" w:rsidP="00933C8B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ulong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IB_OrderGetTicket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int</w:t>
      </w:r>
      <w:proofErr w:type="spellEnd"/>
      <w:r w:rsidRPr="005226B4">
        <w:rPr>
          <w:rFonts w:ascii="Calibri" w:eastAsia="Arial Unicode MS" w:hAnsi="Calibri" w:cs="Calibri"/>
        </w:rPr>
        <w:t xml:space="preserve"> index);</w:t>
      </w:r>
    </w:p>
    <w:p w:rsidR="00287B24" w:rsidRPr="005226B4" w:rsidRDefault="00287B24" w:rsidP="00933C8B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IB_OrderSelect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ticket);</w:t>
      </w:r>
    </w:p>
    <w:p w:rsidR="00287B24" w:rsidRPr="005226B4" w:rsidRDefault="00287B24" w:rsidP="00933C8B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IB_OrderGetDouble</w:t>
      </w:r>
      <w:proofErr w:type="spellEnd"/>
      <w:r w:rsidRPr="005226B4">
        <w:rPr>
          <w:rFonts w:ascii="Calibri" w:eastAsia="Arial Unicode MS" w:hAnsi="Calibri" w:cs="Calibri"/>
        </w:rPr>
        <w:t xml:space="preserve">(ENUM_ORDER_PROPERTY_DOUBLE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, double &amp;</w:t>
      </w:r>
      <w:proofErr w:type="spellStart"/>
      <w:r w:rsidRPr="005226B4">
        <w:rPr>
          <w:rFonts w:ascii="Calibri" w:eastAsia="Arial Unicode MS" w:hAnsi="Calibri" w:cs="Calibri"/>
        </w:rPr>
        <w:t>double_var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287B24" w:rsidRPr="005226B4" w:rsidRDefault="00287B24" w:rsidP="00933C8B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double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IB_OrderGetDouble</w:t>
      </w:r>
      <w:proofErr w:type="spellEnd"/>
      <w:r w:rsidRPr="005226B4">
        <w:rPr>
          <w:rFonts w:ascii="Calibri" w:eastAsia="Arial Unicode MS" w:hAnsi="Calibri" w:cs="Calibri"/>
        </w:rPr>
        <w:t xml:space="preserve">(ENUM_ORDER_PROPERTY_DOUBLE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287B24" w:rsidRPr="005226B4" w:rsidRDefault="00287B24" w:rsidP="00933C8B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IB_OrderGetInteger</w:t>
      </w:r>
      <w:proofErr w:type="spellEnd"/>
      <w:r w:rsidRPr="005226B4">
        <w:rPr>
          <w:rFonts w:ascii="Calibri" w:eastAsia="Arial Unicode MS" w:hAnsi="Calibri" w:cs="Calibri"/>
        </w:rPr>
        <w:t xml:space="preserve">(ENUM_ORDER_PROPERTY_INTEGER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, long &amp;</w:t>
      </w:r>
      <w:proofErr w:type="spellStart"/>
      <w:r w:rsidRPr="005226B4">
        <w:rPr>
          <w:rFonts w:ascii="Calibri" w:eastAsia="Arial Unicode MS" w:hAnsi="Calibri" w:cs="Calibri"/>
        </w:rPr>
        <w:t>long_var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287B24" w:rsidRPr="005226B4" w:rsidRDefault="00287B24" w:rsidP="00933C8B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long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IB_OrderGetInteger</w:t>
      </w:r>
      <w:proofErr w:type="spellEnd"/>
      <w:r w:rsidRPr="005226B4">
        <w:rPr>
          <w:rFonts w:ascii="Calibri" w:eastAsia="Arial Unicode MS" w:hAnsi="Calibri" w:cs="Calibri"/>
        </w:rPr>
        <w:t xml:space="preserve">(ENUM_ORDER_PROPERTY_INTEGER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287B24" w:rsidRPr="005226B4" w:rsidRDefault="00287B24" w:rsidP="00933C8B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IB_OrderGetString</w:t>
      </w:r>
      <w:proofErr w:type="spellEnd"/>
      <w:r w:rsidRPr="005226B4">
        <w:rPr>
          <w:rFonts w:ascii="Calibri" w:eastAsia="Arial Unicode MS" w:hAnsi="Calibri" w:cs="Calibri"/>
        </w:rPr>
        <w:t xml:space="preserve">(ENUM_ORDER_PROPERTY_STRING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, string &amp;</w:t>
      </w:r>
      <w:proofErr w:type="spellStart"/>
      <w:r w:rsidRPr="005226B4">
        <w:rPr>
          <w:rFonts w:ascii="Calibri" w:eastAsia="Arial Unicode MS" w:hAnsi="Calibri" w:cs="Calibri"/>
        </w:rPr>
        <w:t>string_var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287B24" w:rsidRPr="005226B4" w:rsidRDefault="00287B24" w:rsidP="00933C8B">
      <w:pPr>
        <w:kinsoku w:val="0"/>
        <w:spacing w:afterLines="30" w:after="93" w:line="216" w:lineRule="auto"/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string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IB_OrderGetString</w:t>
      </w:r>
      <w:proofErr w:type="spellEnd"/>
      <w:r w:rsidRPr="005226B4">
        <w:rPr>
          <w:rFonts w:ascii="Calibri" w:eastAsia="Arial Unicode MS" w:hAnsi="Calibri" w:cs="Calibri"/>
        </w:rPr>
        <w:t xml:space="preserve">(ENUM_ORDER_PROPERTY_STRING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287B24" w:rsidRPr="005226B4" w:rsidRDefault="00287B24" w:rsidP="00D050DD">
      <w:pPr>
        <w:ind w:firstLine="420"/>
        <w:rPr>
          <w:rFonts w:ascii="Calibri" w:eastAsia="Arial Unicode MS" w:hAnsi="Calibri" w:cs="Calibri"/>
        </w:rPr>
      </w:pPr>
    </w:p>
    <w:p w:rsidR="00D848A2" w:rsidRPr="005226B4" w:rsidRDefault="00D848A2" w:rsidP="00D848A2">
      <w:pPr>
        <w:ind w:firstLine="420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 xml:space="preserve">The </w:t>
      </w:r>
      <w:proofErr w:type="gramStart"/>
      <w:r>
        <w:rPr>
          <w:rFonts w:ascii="Calibri" w:eastAsia="Arial Unicode MS" w:hAnsi="Calibri" w:cs="Calibri" w:hint="eastAsia"/>
        </w:rPr>
        <w:t>usage of IB Order Function were</w:t>
      </w:r>
      <w:proofErr w:type="gramEnd"/>
      <w:r>
        <w:rPr>
          <w:rFonts w:ascii="Calibri" w:eastAsia="Arial Unicode MS" w:hAnsi="Calibri" w:cs="Calibri" w:hint="eastAsia"/>
        </w:rPr>
        <w:t xml:space="preserve"> same with MT5 </w:t>
      </w:r>
      <w:r w:rsidR="00482720">
        <w:rPr>
          <w:rFonts w:ascii="Calibri" w:eastAsia="Arial Unicode MS" w:hAnsi="Calibri" w:cs="Calibri"/>
        </w:rPr>
        <w:t>functions</w:t>
      </w:r>
      <w:r>
        <w:rPr>
          <w:rFonts w:ascii="Calibri" w:eastAsia="Arial Unicode MS" w:hAnsi="Calibri" w:cs="Calibri" w:hint="eastAsia"/>
        </w:rPr>
        <w:t>.</w:t>
      </w:r>
    </w:p>
    <w:p w:rsidR="008030B1" w:rsidRDefault="008030B1" w:rsidP="004C46F2">
      <w:pPr>
        <w:spacing w:line="360" w:lineRule="auto"/>
        <w:ind w:firstLine="420"/>
        <w:rPr>
          <w:rFonts w:ascii="Calibri" w:eastAsia="Arial Unicode MS" w:hAnsi="Calibri" w:cs="Calibri"/>
        </w:rPr>
      </w:pPr>
    </w:p>
    <w:p w:rsidR="002032FB" w:rsidRPr="005226B4" w:rsidRDefault="002032FB" w:rsidP="004C46F2">
      <w:pPr>
        <w:spacing w:line="360" w:lineRule="auto"/>
        <w:ind w:firstLine="420"/>
        <w:rPr>
          <w:rFonts w:ascii="Calibri" w:eastAsia="Arial Unicode MS" w:hAnsi="Calibri" w:cs="Calibri"/>
        </w:rPr>
      </w:pPr>
    </w:p>
    <w:p w:rsidR="00D22C00" w:rsidRPr="005226B4" w:rsidRDefault="001B7283" w:rsidP="00985A6B">
      <w:pPr>
        <w:pStyle w:val="aa"/>
        <w:numPr>
          <w:ilvl w:val="0"/>
          <w:numId w:val="16"/>
        </w:numPr>
        <w:jc w:val="both"/>
        <w:rPr>
          <w:rFonts w:ascii="Calibri" w:eastAsia="Arial Unicode MS" w:hAnsi="Calibri" w:cs="Calibri"/>
          <w:sz w:val="24"/>
          <w:szCs w:val="24"/>
        </w:rPr>
      </w:pPr>
      <w:bookmarkStart w:id="20" w:name="_Toc53946983"/>
      <w:r>
        <w:rPr>
          <w:rFonts w:ascii="Calibri" w:eastAsia="Arial Unicode MS" w:hAnsi="Calibri" w:cs="Calibri" w:hint="eastAsia"/>
          <w:sz w:val="24"/>
          <w:szCs w:val="24"/>
        </w:rPr>
        <w:lastRenderedPageBreak/>
        <w:t>History Function</w:t>
      </w:r>
      <w:bookmarkEnd w:id="20"/>
    </w:p>
    <w:p w:rsidR="00406748" w:rsidRPr="005226B4" w:rsidRDefault="008E65F0" w:rsidP="0046084B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IB_HistorySelect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datetime</w:t>
      </w:r>
      <w:proofErr w:type="spellEnd"/>
      <w:r w:rsidRPr="005226B4">
        <w:rPr>
          <w:rFonts w:ascii="Calibri" w:eastAsia="Arial Unicode MS" w:hAnsi="Calibri" w:cs="Calibri"/>
        </w:rPr>
        <w:t xml:space="preserve">  </w:t>
      </w:r>
      <w:proofErr w:type="spellStart"/>
      <w:r w:rsidRPr="005226B4">
        <w:rPr>
          <w:rFonts w:ascii="Calibri" w:eastAsia="Arial Unicode MS" w:hAnsi="Calibri" w:cs="Calibri"/>
        </w:rPr>
        <w:t>from_date</w:t>
      </w:r>
      <w:proofErr w:type="spellEnd"/>
      <w:r w:rsidRPr="005226B4">
        <w:rPr>
          <w:rFonts w:ascii="Calibri" w:eastAsia="Arial Unicode MS" w:hAnsi="Calibri" w:cs="Calibri"/>
        </w:rPr>
        <w:t xml:space="preserve">,  </w:t>
      </w:r>
      <w:proofErr w:type="spellStart"/>
      <w:r w:rsidRPr="005226B4">
        <w:rPr>
          <w:rFonts w:ascii="Calibri" w:eastAsia="Arial Unicode MS" w:hAnsi="Calibri" w:cs="Calibri"/>
        </w:rPr>
        <w:t>datetime</w:t>
      </w:r>
      <w:proofErr w:type="spellEnd"/>
      <w:r w:rsidRPr="005226B4">
        <w:rPr>
          <w:rFonts w:ascii="Calibri" w:eastAsia="Arial Unicode MS" w:hAnsi="Calibri" w:cs="Calibri"/>
        </w:rPr>
        <w:t xml:space="preserve">  </w:t>
      </w:r>
      <w:proofErr w:type="spellStart"/>
      <w:r w:rsidRPr="005226B4">
        <w:rPr>
          <w:rFonts w:ascii="Calibri" w:eastAsia="Arial Unicode MS" w:hAnsi="Calibri" w:cs="Calibri"/>
        </w:rPr>
        <w:t>to_date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8E65F0" w:rsidRPr="005226B4" w:rsidRDefault="008E65F0" w:rsidP="0046084B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IB_HistorySelectByPosition</w:t>
      </w:r>
      <w:proofErr w:type="spellEnd"/>
      <w:r w:rsidRPr="005226B4">
        <w:rPr>
          <w:rFonts w:ascii="Calibri" w:eastAsia="Arial Unicode MS" w:hAnsi="Calibri" w:cs="Calibri"/>
        </w:rPr>
        <w:t xml:space="preserve">(long </w:t>
      </w:r>
      <w:proofErr w:type="spellStart"/>
      <w:r w:rsidRPr="005226B4">
        <w:rPr>
          <w:rFonts w:ascii="Calibri" w:eastAsia="Arial Unicode MS" w:hAnsi="Calibri" w:cs="Calibri"/>
        </w:rPr>
        <w:t>position_id</w:t>
      </w:r>
      <w:proofErr w:type="spellEnd"/>
      <w:r w:rsidRPr="005226B4">
        <w:rPr>
          <w:rFonts w:ascii="Calibri" w:eastAsia="Arial Unicode MS" w:hAnsi="Calibri" w:cs="Calibri"/>
        </w:rPr>
        <w:t>)</w:t>
      </w:r>
    </w:p>
    <w:p w:rsidR="002B252F" w:rsidRPr="005226B4" w:rsidRDefault="008E65F0" w:rsidP="0046084B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IB_HistoryOrderSelect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 ticket);</w:t>
      </w:r>
    </w:p>
    <w:p w:rsidR="008E65F0" w:rsidRPr="005226B4" w:rsidRDefault="008E65F0" w:rsidP="0046084B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int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IB_HistoryOrdersTotal</w:t>
      </w:r>
      <w:proofErr w:type="spellEnd"/>
      <w:r w:rsidRPr="005226B4">
        <w:rPr>
          <w:rFonts w:ascii="Calibri" w:eastAsia="Arial Unicode MS" w:hAnsi="Calibri" w:cs="Calibri"/>
        </w:rPr>
        <w:t>();</w:t>
      </w:r>
    </w:p>
    <w:p w:rsidR="008E65F0" w:rsidRPr="005226B4" w:rsidRDefault="008E65F0" w:rsidP="0046084B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ulong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IB_HistoryOrderGetTicket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int</w:t>
      </w:r>
      <w:proofErr w:type="spellEnd"/>
      <w:r w:rsidRPr="005226B4">
        <w:rPr>
          <w:rFonts w:ascii="Calibri" w:eastAsia="Arial Unicode MS" w:hAnsi="Calibri" w:cs="Calibri"/>
        </w:rPr>
        <w:t xml:space="preserve">  index);</w:t>
      </w:r>
    </w:p>
    <w:p w:rsidR="008E65F0" w:rsidRPr="005226B4" w:rsidRDefault="008E65F0" w:rsidP="0046084B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IB_HistoryOrderGetDouble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ticket_number</w:t>
      </w:r>
      <w:proofErr w:type="spellEnd"/>
      <w:r w:rsidRPr="005226B4">
        <w:rPr>
          <w:rFonts w:ascii="Calibri" w:eastAsia="Arial Unicode MS" w:hAnsi="Calibri" w:cs="Calibri"/>
        </w:rPr>
        <w:t xml:space="preserve">, ENUM_ORDER_PROPERTY_DOUBLE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, double &amp;</w:t>
      </w:r>
      <w:proofErr w:type="spellStart"/>
      <w:r w:rsidRPr="005226B4">
        <w:rPr>
          <w:rFonts w:ascii="Calibri" w:eastAsia="Arial Unicode MS" w:hAnsi="Calibri" w:cs="Calibri"/>
        </w:rPr>
        <w:t>double_var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8E65F0" w:rsidRPr="005226B4" w:rsidRDefault="008E65F0" w:rsidP="0046084B">
      <w:pPr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double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IB_HistoryOrderGetDouble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ticket_number</w:t>
      </w:r>
      <w:proofErr w:type="spellEnd"/>
      <w:r w:rsidRPr="005226B4">
        <w:rPr>
          <w:rFonts w:ascii="Calibri" w:eastAsia="Arial Unicode MS" w:hAnsi="Calibri" w:cs="Calibri"/>
        </w:rPr>
        <w:t xml:space="preserve">, ENUM_ORDER_PROPERTY_DOUBLE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8E65F0" w:rsidRPr="005226B4" w:rsidRDefault="008E65F0" w:rsidP="0046084B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IB_HistoryOrderGetInteger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ticket_number</w:t>
      </w:r>
      <w:proofErr w:type="spellEnd"/>
      <w:r w:rsidRPr="005226B4">
        <w:rPr>
          <w:rFonts w:ascii="Calibri" w:eastAsia="Arial Unicode MS" w:hAnsi="Calibri" w:cs="Calibri"/>
        </w:rPr>
        <w:t xml:space="preserve">, ENUM_ORDER_PROPERTY_INTEGER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, long &amp;</w:t>
      </w:r>
      <w:proofErr w:type="spellStart"/>
      <w:r w:rsidRPr="005226B4">
        <w:rPr>
          <w:rFonts w:ascii="Calibri" w:eastAsia="Arial Unicode MS" w:hAnsi="Calibri" w:cs="Calibri"/>
        </w:rPr>
        <w:t>long_var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8E65F0" w:rsidRPr="005226B4" w:rsidRDefault="008E65F0" w:rsidP="0046084B">
      <w:pPr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long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IB_HistoryOrderGetInteger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ticket_number</w:t>
      </w:r>
      <w:proofErr w:type="spellEnd"/>
      <w:r w:rsidRPr="005226B4">
        <w:rPr>
          <w:rFonts w:ascii="Calibri" w:eastAsia="Arial Unicode MS" w:hAnsi="Calibri" w:cs="Calibri"/>
        </w:rPr>
        <w:t xml:space="preserve">, ENUM_ORDER_PROPERTY_INTEGER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8E65F0" w:rsidRPr="005226B4" w:rsidRDefault="009E16EA" w:rsidP="0046084B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IB_HistoryOrderGetString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ticket_number</w:t>
      </w:r>
      <w:proofErr w:type="spellEnd"/>
      <w:r w:rsidRPr="005226B4">
        <w:rPr>
          <w:rFonts w:ascii="Calibri" w:eastAsia="Arial Unicode MS" w:hAnsi="Calibri" w:cs="Calibri"/>
        </w:rPr>
        <w:t xml:space="preserve">, ENUM_ORDER_PROPERTY_STRING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, string &amp;</w:t>
      </w:r>
      <w:proofErr w:type="spellStart"/>
      <w:r w:rsidRPr="005226B4">
        <w:rPr>
          <w:rFonts w:ascii="Calibri" w:eastAsia="Arial Unicode MS" w:hAnsi="Calibri" w:cs="Calibri"/>
        </w:rPr>
        <w:t>string_var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D15B6E" w:rsidRPr="005226B4" w:rsidRDefault="009E16EA" w:rsidP="0046084B">
      <w:pPr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string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IB_HistoryOrderGetString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ticket_number</w:t>
      </w:r>
      <w:proofErr w:type="spellEnd"/>
      <w:r w:rsidRPr="005226B4">
        <w:rPr>
          <w:rFonts w:ascii="Calibri" w:eastAsia="Arial Unicode MS" w:hAnsi="Calibri" w:cs="Calibri"/>
        </w:rPr>
        <w:t xml:space="preserve">, ENUM_ORDER_PROPERTY_STRING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423E53" w:rsidRPr="005226B4" w:rsidRDefault="00423E53" w:rsidP="0046084B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IB_HistoryDealSelect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 ticket);</w:t>
      </w:r>
    </w:p>
    <w:p w:rsidR="00423E53" w:rsidRPr="005226B4" w:rsidRDefault="00423E53" w:rsidP="0046084B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int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IB_HistoryDealsTotal</w:t>
      </w:r>
      <w:proofErr w:type="spellEnd"/>
      <w:r w:rsidRPr="005226B4">
        <w:rPr>
          <w:rFonts w:ascii="Calibri" w:eastAsia="Arial Unicode MS" w:hAnsi="Calibri" w:cs="Calibri"/>
        </w:rPr>
        <w:t>();</w:t>
      </w:r>
    </w:p>
    <w:p w:rsidR="00423E53" w:rsidRPr="005226B4" w:rsidRDefault="00423E53" w:rsidP="0046084B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ulong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IB_HistoryDealGetTicket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int</w:t>
      </w:r>
      <w:proofErr w:type="spellEnd"/>
      <w:r w:rsidRPr="005226B4">
        <w:rPr>
          <w:rFonts w:ascii="Calibri" w:eastAsia="Arial Unicode MS" w:hAnsi="Calibri" w:cs="Calibri"/>
        </w:rPr>
        <w:t xml:space="preserve">  index);</w:t>
      </w:r>
    </w:p>
    <w:p w:rsidR="00423E53" w:rsidRPr="005226B4" w:rsidRDefault="00423E53" w:rsidP="0046084B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IB_HistoryDealGetDouble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ticket_number</w:t>
      </w:r>
      <w:proofErr w:type="spellEnd"/>
      <w:r w:rsidRPr="005226B4">
        <w:rPr>
          <w:rFonts w:ascii="Calibri" w:eastAsia="Arial Unicode MS" w:hAnsi="Calibri" w:cs="Calibri"/>
        </w:rPr>
        <w:t xml:space="preserve">, ENUM_DEAL_PROPERTY_DOUBLE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, double &amp;</w:t>
      </w:r>
      <w:proofErr w:type="spellStart"/>
      <w:r w:rsidRPr="005226B4">
        <w:rPr>
          <w:rFonts w:ascii="Calibri" w:eastAsia="Arial Unicode MS" w:hAnsi="Calibri" w:cs="Calibri"/>
        </w:rPr>
        <w:t>double_var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423E53" w:rsidRPr="005226B4" w:rsidRDefault="00423E53" w:rsidP="0046084B">
      <w:pPr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double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IB_HistoryDealGetDouble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ticket_number</w:t>
      </w:r>
      <w:proofErr w:type="spellEnd"/>
      <w:r w:rsidRPr="005226B4">
        <w:rPr>
          <w:rFonts w:ascii="Calibri" w:eastAsia="Arial Unicode MS" w:hAnsi="Calibri" w:cs="Calibri"/>
        </w:rPr>
        <w:t xml:space="preserve">, ENUM_DEAL_PROPERTY_DOUBLE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423E53" w:rsidRPr="005226B4" w:rsidRDefault="00423E53" w:rsidP="0046084B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IB_HistoryDealGetInteger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ticket_number</w:t>
      </w:r>
      <w:proofErr w:type="spellEnd"/>
      <w:r w:rsidRPr="005226B4">
        <w:rPr>
          <w:rFonts w:ascii="Calibri" w:eastAsia="Arial Unicode MS" w:hAnsi="Calibri" w:cs="Calibri"/>
        </w:rPr>
        <w:t xml:space="preserve">, ENUM_DEAL_PROPERTY_INTEGER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, long &amp;</w:t>
      </w:r>
      <w:proofErr w:type="spellStart"/>
      <w:r w:rsidRPr="005226B4">
        <w:rPr>
          <w:rFonts w:ascii="Calibri" w:eastAsia="Arial Unicode MS" w:hAnsi="Calibri" w:cs="Calibri"/>
        </w:rPr>
        <w:t>long_var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423E53" w:rsidRPr="005226B4" w:rsidRDefault="00423E53" w:rsidP="0046084B">
      <w:pPr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long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IB_HistoryDealGetInteger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ticket_number</w:t>
      </w:r>
      <w:proofErr w:type="spellEnd"/>
      <w:r w:rsidRPr="005226B4">
        <w:rPr>
          <w:rFonts w:ascii="Calibri" w:eastAsia="Arial Unicode MS" w:hAnsi="Calibri" w:cs="Calibri"/>
        </w:rPr>
        <w:t xml:space="preserve">, ENUM_DEAL_PROPERTY_INTEGER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423E53" w:rsidRPr="005226B4" w:rsidRDefault="00423E53" w:rsidP="0046084B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IB_HistoryDealGetString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ticket_number</w:t>
      </w:r>
      <w:proofErr w:type="spellEnd"/>
      <w:r w:rsidRPr="005226B4">
        <w:rPr>
          <w:rFonts w:ascii="Calibri" w:eastAsia="Arial Unicode MS" w:hAnsi="Calibri" w:cs="Calibri"/>
        </w:rPr>
        <w:t xml:space="preserve">, ENUM_DEAL_PROPERTY_STRING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, string &amp;</w:t>
      </w:r>
      <w:proofErr w:type="spellStart"/>
      <w:r w:rsidRPr="005226B4">
        <w:rPr>
          <w:rFonts w:ascii="Calibri" w:eastAsia="Arial Unicode MS" w:hAnsi="Calibri" w:cs="Calibri"/>
        </w:rPr>
        <w:t>string_var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423E53" w:rsidRPr="005226B4" w:rsidRDefault="00423E53" w:rsidP="0046084B">
      <w:pPr>
        <w:ind w:firstLine="420"/>
        <w:rPr>
          <w:rFonts w:ascii="Calibri" w:eastAsia="Arial Unicode MS" w:hAnsi="Calibri" w:cs="Calibri"/>
        </w:rPr>
      </w:pPr>
      <w:proofErr w:type="gramStart"/>
      <w:r w:rsidRPr="005226B4">
        <w:rPr>
          <w:rFonts w:ascii="Calibri" w:eastAsia="Arial Unicode MS" w:hAnsi="Calibri" w:cs="Calibri"/>
        </w:rPr>
        <w:t>string</w:t>
      </w:r>
      <w:proofErr w:type="gram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IB_HistoryDealGetString</w:t>
      </w:r>
      <w:proofErr w:type="spellEnd"/>
      <w:r w:rsidRPr="005226B4">
        <w:rPr>
          <w:rFonts w:ascii="Calibri" w:eastAsia="Arial Unicode MS" w:hAnsi="Calibri" w:cs="Calibri"/>
        </w:rPr>
        <w:t>(</w:t>
      </w:r>
      <w:proofErr w:type="spellStart"/>
      <w:r w:rsidRPr="005226B4">
        <w:rPr>
          <w:rFonts w:ascii="Calibri" w:eastAsia="Arial Unicode MS" w:hAnsi="Calibri" w:cs="Calibri"/>
        </w:rPr>
        <w:t>ulong</w:t>
      </w:r>
      <w:proofErr w:type="spellEnd"/>
      <w:r w:rsidRPr="005226B4">
        <w:rPr>
          <w:rFonts w:ascii="Calibri" w:eastAsia="Arial Unicode MS" w:hAnsi="Calibri" w:cs="Calibri"/>
        </w:rPr>
        <w:t xml:space="preserve"> </w:t>
      </w:r>
      <w:proofErr w:type="spellStart"/>
      <w:r w:rsidRPr="005226B4">
        <w:rPr>
          <w:rFonts w:ascii="Calibri" w:eastAsia="Arial Unicode MS" w:hAnsi="Calibri" w:cs="Calibri"/>
        </w:rPr>
        <w:t>ticket_number</w:t>
      </w:r>
      <w:proofErr w:type="spellEnd"/>
      <w:r w:rsidRPr="005226B4">
        <w:rPr>
          <w:rFonts w:ascii="Calibri" w:eastAsia="Arial Unicode MS" w:hAnsi="Calibri" w:cs="Calibri"/>
        </w:rPr>
        <w:t xml:space="preserve">, ENUM_DEAL_PROPERTY_STRING  </w:t>
      </w:r>
      <w:proofErr w:type="spellStart"/>
      <w:r w:rsidRPr="005226B4">
        <w:rPr>
          <w:rFonts w:ascii="Calibri" w:eastAsia="Arial Unicode MS" w:hAnsi="Calibri" w:cs="Calibri"/>
        </w:rPr>
        <w:t>property_id</w:t>
      </w:r>
      <w:proofErr w:type="spellEnd"/>
      <w:r w:rsidRPr="005226B4">
        <w:rPr>
          <w:rFonts w:ascii="Calibri" w:eastAsia="Arial Unicode MS" w:hAnsi="Calibri" w:cs="Calibri"/>
        </w:rPr>
        <w:t>);</w:t>
      </w:r>
    </w:p>
    <w:p w:rsidR="00423E53" w:rsidRPr="005226B4" w:rsidRDefault="00423E53" w:rsidP="0046084B">
      <w:pPr>
        <w:ind w:firstLine="420"/>
        <w:rPr>
          <w:rFonts w:ascii="Calibri" w:eastAsia="Arial Unicode MS" w:hAnsi="Calibri" w:cs="Calibri"/>
        </w:rPr>
      </w:pPr>
    </w:p>
    <w:tbl>
      <w:tblPr>
        <w:tblStyle w:val="a4"/>
        <w:tblpPr w:leftFromText="180" w:rightFromText="180" w:vertAnchor="text" w:horzAnchor="page" w:tblpX="2023" w:tblpY="109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5529"/>
      </w:tblGrid>
      <w:tr w:rsidR="00D15B6E" w:rsidRPr="005226B4" w:rsidTr="00CF5BE2">
        <w:tc>
          <w:tcPr>
            <w:tcW w:w="2943" w:type="dxa"/>
            <w:vAlign w:val="center"/>
          </w:tcPr>
          <w:p w:rsidR="00D15B6E" w:rsidRPr="005226B4" w:rsidRDefault="00D15B6E" w:rsidP="00B47D88">
            <w:pPr>
              <w:spacing w:line="360" w:lineRule="auto"/>
              <w:jc w:val="center"/>
              <w:rPr>
                <w:rFonts w:ascii="Calibri" w:eastAsia="Arial Unicode MS" w:hAnsi="Calibri" w:cs="Calibri"/>
              </w:rPr>
            </w:pPr>
            <w:r w:rsidRPr="005226B4">
              <w:rPr>
                <w:rFonts w:ascii="Calibri" w:eastAsia="Arial Unicode MS" w:hAnsi="Calibri" w:cs="Calibri"/>
                <w:b/>
              </w:rPr>
              <w:t>IB</w:t>
            </w:r>
          </w:p>
        </w:tc>
        <w:tc>
          <w:tcPr>
            <w:tcW w:w="5529" w:type="dxa"/>
            <w:vAlign w:val="center"/>
          </w:tcPr>
          <w:p w:rsidR="00D15B6E" w:rsidRPr="005226B4" w:rsidRDefault="00FE6509" w:rsidP="00B47D88">
            <w:pPr>
              <w:spacing w:line="360" w:lineRule="auto"/>
              <w:jc w:val="center"/>
              <w:rPr>
                <w:rFonts w:ascii="Calibri" w:eastAsia="Arial Unicode MS" w:hAnsi="Calibri" w:cs="Calibri"/>
                <w:b/>
              </w:rPr>
            </w:pPr>
            <w:r>
              <w:rPr>
                <w:rFonts w:ascii="Calibri" w:eastAsia="Arial Unicode MS" w:hAnsi="Calibri" w:cs="Calibri" w:hint="eastAsia"/>
                <w:b/>
              </w:rPr>
              <w:t xml:space="preserve">Difference with </w:t>
            </w:r>
            <w:r w:rsidRPr="005226B4">
              <w:rPr>
                <w:rFonts w:ascii="Calibri" w:eastAsia="Arial Unicode MS" w:hAnsi="Calibri" w:cs="Calibri"/>
                <w:b/>
              </w:rPr>
              <w:t>MQL5</w:t>
            </w:r>
          </w:p>
        </w:tc>
      </w:tr>
      <w:tr w:rsidR="00D15B6E" w:rsidRPr="005226B4" w:rsidTr="00CF5BE2">
        <w:trPr>
          <w:trHeight w:val="1129"/>
        </w:trPr>
        <w:tc>
          <w:tcPr>
            <w:tcW w:w="2943" w:type="dxa"/>
            <w:vAlign w:val="center"/>
          </w:tcPr>
          <w:p w:rsidR="00D15B6E" w:rsidRPr="005226B4" w:rsidRDefault="00CF5BE2" w:rsidP="00B47D88">
            <w:pPr>
              <w:spacing w:line="360" w:lineRule="auto"/>
              <w:rPr>
                <w:rFonts w:ascii="Calibri" w:eastAsia="Arial Unicode MS" w:hAnsi="Calibri" w:cs="Calibri"/>
              </w:rPr>
            </w:pPr>
            <w:proofErr w:type="spellStart"/>
            <w:r w:rsidRPr="005226B4">
              <w:rPr>
                <w:rFonts w:ascii="Calibri" w:eastAsia="Arial Unicode MS" w:hAnsi="Calibri" w:cs="Calibri"/>
              </w:rPr>
              <w:t>HistorySelectByPosition</w:t>
            </w:r>
            <w:proofErr w:type="spellEnd"/>
          </w:p>
        </w:tc>
        <w:tc>
          <w:tcPr>
            <w:tcW w:w="5529" w:type="dxa"/>
            <w:vAlign w:val="center"/>
          </w:tcPr>
          <w:p w:rsidR="00D15B6E" w:rsidRPr="005226B4" w:rsidRDefault="00A95A2C" w:rsidP="00A95A2C">
            <w:pPr>
              <w:wordWrap w:val="0"/>
              <w:spacing w:line="360" w:lineRule="auto"/>
              <w:rPr>
                <w:rFonts w:ascii="Calibri" w:eastAsia="Arial Unicode MS" w:hAnsi="Calibri" w:cs="Calibri"/>
                <w:snapToGrid w:val="0"/>
              </w:rPr>
            </w:pPr>
            <w:r>
              <w:rPr>
                <w:rFonts w:ascii="Calibri" w:eastAsia="Arial Unicode MS" w:hAnsi="Calibri" w:cs="Calibri" w:hint="eastAsia"/>
                <w:snapToGrid w:val="0"/>
              </w:rPr>
              <w:t xml:space="preserve">Can only search </w:t>
            </w:r>
            <w:r w:rsidR="00312B9A">
              <w:rPr>
                <w:rFonts w:ascii="Calibri" w:eastAsia="Arial Unicode MS" w:hAnsi="Calibri" w:cs="Calibri"/>
                <w:snapToGrid w:val="0"/>
              </w:rPr>
              <w:t>records</w:t>
            </w:r>
            <w:r>
              <w:rPr>
                <w:rFonts w:ascii="Calibri" w:eastAsia="Arial Unicode MS" w:hAnsi="Calibri" w:cs="Calibri" w:hint="eastAsia"/>
                <w:snapToGrid w:val="0"/>
              </w:rPr>
              <w:t xml:space="preserve"> of current </w:t>
            </w:r>
            <w:r w:rsidR="00312B9A">
              <w:rPr>
                <w:rFonts w:ascii="Calibri" w:eastAsia="Arial Unicode MS" w:hAnsi="Calibri" w:cs="Calibri"/>
                <w:snapToGrid w:val="0"/>
              </w:rPr>
              <w:t>position</w:t>
            </w:r>
            <w:r>
              <w:rPr>
                <w:rFonts w:ascii="Calibri" w:eastAsia="Arial Unicode MS" w:hAnsi="Calibri" w:cs="Calibri" w:hint="eastAsia"/>
                <w:snapToGrid w:val="0"/>
              </w:rPr>
              <w:t xml:space="preserve">. No historical records will be selected if no </w:t>
            </w:r>
            <w:r w:rsidR="00312B9A">
              <w:rPr>
                <w:rFonts w:ascii="Calibri" w:eastAsia="Arial Unicode MS" w:hAnsi="Calibri" w:cs="Calibri"/>
                <w:snapToGrid w:val="0"/>
              </w:rPr>
              <w:t>position</w:t>
            </w:r>
            <w:r>
              <w:rPr>
                <w:rFonts w:ascii="Calibri" w:eastAsia="Arial Unicode MS" w:hAnsi="Calibri" w:cs="Calibri" w:hint="eastAsia"/>
                <w:snapToGrid w:val="0"/>
              </w:rPr>
              <w:t xml:space="preserve"> for the symbol.</w:t>
            </w:r>
          </w:p>
        </w:tc>
      </w:tr>
    </w:tbl>
    <w:p w:rsidR="003D13EE" w:rsidRPr="005226B4" w:rsidRDefault="003D13EE" w:rsidP="004C46F2">
      <w:pPr>
        <w:spacing w:line="360" w:lineRule="auto"/>
        <w:ind w:firstLine="420"/>
        <w:rPr>
          <w:rFonts w:ascii="Calibri" w:eastAsia="Arial Unicode MS" w:hAnsi="Calibri" w:cs="Calibri"/>
        </w:rPr>
      </w:pPr>
    </w:p>
    <w:p w:rsidR="00D547B5" w:rsidRPr="005226B4" w:rsidRDefault="00642F46" w:rsidP="00D547B5">
      <w:pPr>
        <w:ind w:firstLine="420"/>
        <w:rPr>
          <w:rFonts w:ascii="Calibri" w:eastAsia="Arial Unicode MS" w:hAnsi="Calibri" w:cs="Calibri"/>
        </w:rPr>
      </w:pPr>
      <w:proofErr w:type="gramStart"/>
      <w:r>
        <w:rPr>
          <w:rFonts w:ascii="Calibri" w:eastAsia="Arial Unicode MS" w:hAnsi="Calibri" w:cs="Calibri" w:hint="eastAsia"/>
        </w:rPr>
        <w:t xml:space="preserve">In addition to that listed in table above, the usage of other IB Position Functions ere same with MT5 </w:t>
      </w:r>
      <w:r w:rsidR="00482720">
        <w:rPr>
          <w:rFonts w:ascii="Calibri" w:eastAsia="Arial Unicode MS" w:hAnsi="Calibri" w:cs="Calibri"/>
        </w:rPr>
        <w:t>functions</w:t>
      </w:r>
      <w:r>
        <w:rPr>
          <w:rFonts w:ascii="Calibri" w:eastAsia="Arial Unicode MS" w:hAnsi="Calibri" w:cs="Calibri" w:hint="eastAsia"/>
        </w:rPr>
        <w:t>.</w:t>
      </w:r>
      <w:proofErr w:type="gramEnd"/>
    </w:p>
    <w:p w:rsidR="003D13EE" w:rsidRPr="005226B4" w:rsidRDefault="003D13EE" w:rsidP="004C46F2">
      <w:pPr>
        <w:spacing w:line="360" w:lineRule="auto"/>
        <w:ind w:firstLine="420"/>
        <w:rPr>
          <w:rFonts w:ascii="Calibri" w:eastAsia="Arial Unicode MS" w:hAnsi="Calibri" w:cs="Calibri"/>
        </w:rPr>
      </w:pPr>
    </w:p>
    <w:p w:rsidR="006A0CAB" w:rsidRDefault="006A0CAB" w:rsidP="004C46F2">
      <w:pPr>
        <w:spacing w:line="360" w:lineRule="auto"/>
        <w:ind w:firstLine="420"/>
        <w:rPr>
          <w:rFonts w:ascii="Calibri" w:eastAsia="Arial Unicode MS" w:hAnsi="Calibri" w:cs="Calibri"/>
        </w:rPr>
      </w:pPr>
    </w:p>
    <w:p w:rsidR="00987871" w:rsidRPr="005226B4" w:rsidRDefault="00987871" w:rsidP="004C46F2">
      <w:pPr>
        <w:spacing w:line="360" w:lineRule="auto"/>
        <w:ind w:firstLine="420"/>
        <w:rPr>
          <w:rFonts w:ascii="Calibri" w:eastAsia="Arial Unicode MS" w:hAnsi="Calibri" w:cs="Calibri"/>
        </w:rPr>
      </w:pPr>
    </w:p>
    <w:p w:rsidR="00FA5985" w:rsidRPr="005226B4" w:rsidRDefault="002A2804" w:rsidP="00985A6B">
      <w:pPr>
        <w:pStyle w:val="aa"/>
        <w:numPr>
          <w:ilvl w:val="0"/>
          <w:numId w:val="16"/>
        </w:numPr>
        <w:jc w:val="both"/>
        <w:rPr>
          <w:rFonts w:ascii="Calibri" w:eastAsia="Arial Unicode MS" w:hAnsi="Calibri" w:cs="Calibri"/>
          <w:sz w:val="24"/>
          <w:szCs w:val="24"/>
        </w:rPr>
      </w:pPr>
      <w:bookmarkStart w:id="21" w:name="_Toc53946984"/>
      <w:r>
        <w:rPr>
          <w:rFonts w:ascii="Calibri" w:eastAsia="Arial Unicode MS" w:hAnsi="Calibri" w:cs="Calibri" w:hint="eastAsia"/>
          <w:sz w:val="24"/>
          <w:szCs w:val="24"/>
        </w:rPr>
        <w:lastRenderedPageBreak/>
        <w:t>Others</w:t>
      </w:r>
      <w:bookmarkEnd w:id="21"/>
    </w:p>
    <w:p w:rsidR="00FA5985" w:rsidRPr="005226B4" w:rsidRDefault="00FA5985" w:rsidP="00FA5985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bool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    </w:t>
      </w:r>
      <w:r w:rsidRPr="005226B4">
        <w:rPr>
          <w:rFonts w:ascii="Calibri" w:eastAsia="Arial Unicode MS" w:hAnsi="Calibri" w:cs="Calibri"/>
        </w:rPr>
        <w:tab/>
      </w:r>
      <w:proofErr w:type="spellStart"/>
      <w:r w:rsidRPr="005226B4">
        <w:rPr>
          <w:rFonts w:ascii="Calibri" w:eastAsia="Arial Unicode MS" w:hAnsi="Calibri" w:cs="Calibri"/>
        </w:rPr>
        <w:t>IB_IsConnected</w:t>
      </w:r>
      <w:proofErr w:type="spellEnd"/>
      <w:r w:rsidRPr="005226B4">
        <w:rPr>
          <w:rFonts w:ascii="Calibri" w:eastAsia="Arial Unicode MS" w:hAnsi="Calibri" w:cs="Calibri"/>
        </w:rPr>
        <w:t>();</w:t>
      </w:r>
      <w:r w:rsidR="00CB666A" w:rsidRPr="005226B4">
        <w:rPr>
          <w:rFonts w:ascii="Calibri" w:eastAsia="Arial Unicode MS" w:hAnsi="Calibri" w:cs="Calibri"/>
        </w:rPr>
        <w:tab/>
      </w:r>
      <w:r w:rsidR="002A2804">
        <w:rPr>
          <w:rFonts w:ascii="Calibri" w:eastAsia="Arial Unicode MS" w:hAnsi="Calibri" w:cs="Calibri"/>
        </w:rPr>
        <w:t>/</w:t>
      </w:r>
      <w:r w:rsidR="002A2804">
        <w:rPr>
          <w:rFonts w:ascii="Calibri" w:eastAsia="Arial Unicode MS" w:hAnsi="Calibri" w:cs="Calibri" w:hint="eastAsia"/>
        </w:rPr>
        <w:t>/ Connecting status</w:t>
      </w:r>
      <w:r w:rsidR="002A2804" w:rsidRPr="005226B4">
        <w:rPr>
          <w:rFonts w:ascii="Calibri" w:eastAsia="Arial Unicode MS" w:hAnsi="Calibri" w:cs="Calibri"/>
        </w:rPr>
        <w:t xml:space="preserve"> </w:t>
      </w:r>
    </w:p>
    <w:p w:rsidR="00FA5985" w:rsidRPr="005226B4" w:rsidRDefault="00FA5985" w:rsidP="00FA5985">
      <w:pPr>
        <w:ind w:firstLine="420"/>
        <w:rPr>
          <w:rFonts w:ascii="Calibri" w:eastAsia="Arial Unicode MS" w:hAnsi="Calibri" w:cs="Calibri"/>
        </w:rPr>
      </w:pPr>
      <w:proofErr w:type="spellStart"/>
      <w:proofErr w:type="gramStart"/>
      <w:r w:rsidRPr="005226B4">
        <w:rPr>
          <w:rFonts w:ascii="Calibri" w:eastAsia="Arial Unicode MS" w:hAnsi="Calibri" w:cs="Calibri"/>
        </w:rPr>
        <w:t>datetime</w:t>
      </w:r>
      <w:proofErr w:type="spellEnd"/>
      <w:proofErr w:type="gramEnd"/>
      <w:r w:rsidRPr="005226B4">
        <w:rPr>
          <w:rFonts w:ascii="Calibri" w:eastAsia="Arial Unicode MS" w:hAnsi="Calibri" w:cs="Calibri"/>
        </w:rPr>
        <w:t xml:space="preserve"> </w:t>
      </w:r>
      <w:r w:rsidRPr="005226B4">
        <w:rPr>
          <w:rFonts w:ascii="Calibri" w:eastAsia="Arial Unicode MS" w:hAnsi="Calibri" w:cs="Calibri"/>
        </w:rPr>
        <w:tab/>
      </w:r>
      <w:proofErr w:type="spellStart"/>
      <w:r w:rsidRPr="005226B4">
        <w:rPr>
          <w:rFonts w:ascii="Calibri" w:eastAsia="Arial Unicode MS" w:hAnsi="Calibri" w:cs="Calibri"/>
        </w:rPr>
        <w:t>IB_TimeCurrent</w:t>
      </w:r>
      <w:proofErr w:type="spellEnd"/>
      <w:r w:rsidRPr="005226B4">
        <w:rPr>
          <w:rFonts w:ascii="Calibri" w:eastAsia="Arial Unicode MS" w:hAnsi="Calibri" w:cs="Calibri"/>
        </w:rPr>
        <w:t>();</w:t>
      </w:r>
      <w:r w:rsidR="00CB666A" w:rsidRPr="005226B4">
        <w:rPr>
          <w:rFonts w:ascii="Calibri" w:eastAsia="Arial Unicode MS" w:hAnsi="Calibri" w:cs="Calibri"/>
        </w:rPr>
        <w:tab/>
        <w:t>//</w:t>
      </w:r>
      <w:r w:rsidR="002A2804">
        <w:rPr>
          <w:rFonts w:ascii="Calibri" w:eastAsia="Arial Unicode MS" w:hAnsi="Calibri" w:cs="Calibri" w:hint="eastAsia"/>
        </w:rPr>
        <w:t>Timestamp of IB TWS</w:t>
      </w:r>
    </w:p>
    <w:p w:rsidR="006A0CAB" w:rsidRPr="005226B4" w:rsidRDefault="006A0CAB">
      <w:pPr>
        <w:widowControl/>
        <w:jc w:val="left"/>
        <w:rPr>
          <w:rFonts w:ascii="Calibri" w:eastAsia="Arial Unicode MS" w:hAnsi="Calibri" w:cs="Calibri"/>
        </w:rPr>
      </w:pPr>
    </w:p>
    <w:p w:rsidR="006A0CAB" w:rsidRPr="005226B4" w:rsidRDefault="006A0CAB" w:rsidP="00FA5985">
      <w:pPr>
        <w:ind w:firstLine="420"/>
        <w:rPr>
          <w:rFonts w:ascii="Calibri" w:eastAsia="Arial Unicode MS" w:hAnsi="Calibri" w:cs="Calibri"/>
        </w:rPr>
      </w:pPr>
    </w:p>
    <w:p w:rsidR="00325D29" w:rsidRPr="005226B4" w:rsidRDefault="008E3EF4" w:rsidP="00985A6B">
      <w:pPr>
        <w:pStyle w:val="aa"/>
        <w:numPr>
          <w:ilvl w:val="0"/>
          <w:numId w:val="16"/>
        </w:numPr>
        <w:jc w:val="both"/>
        <w:rPr>
          <w:rFonts w:ascii="Calibri" w:eastAsia="Arial Unicode MS" w:hAnsi="Calibri" w:cs="Calibri"/>
          <w:sz w:val="24"/>
          <w:szCs w:val="24"/>
        </w:rPr>
      </w:pPr>
      <w:bookmarkStart w:id="22" w:name="_Toc53946985"/>
      <w:r>
        <w:rPr>
          <w:rFonts w:ascii="Calibri" w:eastAsia="Arial Unicode MS" w:hAnsi="Calibri" w:cs="Calibri" w:hint="eastAsia"/>
          <w:sz w:val="24"/>
          <w:szCs w:val="24"/>
        </w:rPr>
        <w:t xml:space="preserve">IB EA </w:t>
      </w:r>
      <w:r w:rsidR="00312B9A">
        <w:rPr>
          <w:rFonts w:ascii="Calibri" w:eastAsia="Arial Unicode MS" w:hAnsi="Calibri" w:cs="Calibri"/>
          <w:sz w:val="24"/>
          <w:szCs w:val="24"/>
        </w:rPr>
        <w:t>Library</w:t>
      </w:r>
      <w:bookmarkEnd w:id="22"/>
    </w:p>
    <w:p w:rsidR="009356EE" w:rsidRDefault="009356EE" w:rsidP="009356EE">
      <w:pPr>
        <w:spacing w:line="360" w:lineRule="auto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/>
        </w:rPr>
        <w:t>Similar</w:t>
      </w:r>
      <w:r>
        <w:rPr>
          <w:rFonts w:ascii="Calibri" w:eastAsia="Arial Unicode MS" w:hAnsi="Calibri" w:cs="Calibri" w:hint="eastAsia"/>
        </w:rPr>
        <w:t xml:space="preserve"> to the MQL5 Trading </w:t>
      </w:r>
      <w:r w:rsidR="00312B9A">
        <w:rPr>
          <w:rFonts w:ascii="Calibri" w:eastAsia="Arial Unicode MS" w:hAnsi="Calibri" w:cs="Calibri"/>
        </w:rPr>
        <w:t>Liberia</w:t>
      </w:r>
      <w:r>
        <w:rPr>
          <w:rFonts w:ascii="Calibri" w:eastAsia="Arial Unicode MS" w:hAnsi="Calibri" w:cs="Calibri" w:hint="eastAsia"/>
        </w:rPr>
        <w:t xml:space="preserve">, you can find </w:t>
      </w:r>
      <w:r>
        <w:rPr>
          <w:rFonts w:ascii="Calibri" w:eastAsia="Arial Unicode MS" w:hAnsi="Calibri" w:cs="Calibri"/>
        </w:rPr>
        <w:t>“</w:t>
      </w:r>
      <w:r>
        <w:rPr>
          <w:rFonts w:ascii="Calibri" w:eastAsia="Arial Unicode MS" w:hAnsi="Calibri" w:cs="Calibri" w:hint="eastAsia"/>
        </w:rPr>
        <w:t xml:space="preserve">IB EA Trading </w:t>
      </w:r>
      <w:r w:rsidR="00312B9A">
        <w:rPr>
          <w:rFonts w:ascii="Calibri" w:eastAsia="Arial Unicode MS" w:hAnsi="Calibri" w:cs="Calibri"/>
        </w:rPr>
        <w:t>Library</w:t>
      </w:r>
      <w:r>
        <w:rPr>
          <w:rFonts w:ascii="Calibri" w:eastAsia="Arial Unicode MS" w:hAnsi="Calibri" w:cs="Calibri"/>
        </w:rPr>
        <w:t>”</w:t>
      </w:r>
      <w:r>
        <w:rPr>
          <w:rFonts w:ascii="Calibri" w:eastAsia="Arial Unicode MS" w:hAnsi="Calibri" w:cs="Calibri" w:hint="eastAsia"/>
        </w:rPr>
        <w:t xml:space="preserve"> in the attachments, which contained in the </w:t>
      </w:r>
      <w:r w:rsidR="00312B9A">
        <w:rPr>
          <w:rFonts w:ascii="Calibri" w:eastAsia="Arial Unicode MS" w:hAnsi="Calibri" w:cs="Calibri"/>
        </w:rPr>
        <w:t>directory</w:t>
      </w:r>
      <w:r>
        <w:rPr>
          <w:rFonts w:ascii="Calibri" w:eastAsia="Arial Unicode MS" w:hAnsi="Calibri" w:cs="Calibri" w:hint="eastAsia"/>
        </w:rPr>
        <w:t xml:space="preserve"> </w:t>
      </w:r>
      <w:r w:rsidR="003610CE" w:rsidRPr="005226B4">
        <w:rPr>
          <w:rFonts w:ascii="Calibri" w:eastAsia="Arial Unicode MS" w:hAnsi="Calibri" w:cs="Calibri"/>
        </w:rPr>
        <w:t>“</w:t>
      </w:r>
      <w:proofErr w:type="spellStart"/>
      <w:r w:rsidR="003610CE" w:rsidRPr="005226B4">
        <w:rPr>
          <w:rFonts w:ascii="Calibri" w:eastAsia="Arial Unicode MS" w:hAnsi="Calibri" w:cs="Calibri"/>
        </w:rPr>
        <w:t>IB_Trade</w:t>
      </w:r>
      <w:proofErr w:type="spellEnd"/>
      <w:r w:rsidR="003610CE" w:rsidRPr="005226B4">
        <w:rPr>
          <w:rFonts w:ascii="Calibri" w:eastAsia="Arial Unicode MS" w:hAnsi="Calibri" w:cs="Calibri"/>
        </w:rPr>
        <w:t>”</w:t>
      </w:r>
      <w:r>
        <w:rPr>
          <w:rFonts w:ascii="Calibri" w:eastAsia="Arial Unicode MS" w:hAnsi="Calibri" w:cs="Calibri" w:hint="eastAsia"/>
        </w:rPr>
        <w:t>. These may help users to make their EAs easier.</w:t>
      </w:r>
    </w:p>
    <w:p w:rsidR="00C0488C" w:rsidRPr="005226B4" w:rsidRDefault="009356EE" w:rsidP="009356EE">
      <w:pPr>
        <w:spacing w:line="360" w:lineRule="auto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>Classes include</w:t>
      </w:r>
      <w:r w:rsidR="003610CE" w:rsidRPr="005226B4">
        <w:rPr>
          <w:rFonts w:ascii="Calibri" w:eastAsia="Arial Unicode MS" w:hAnsi="Calibri" w:cs="Calibri"/>
        </w:rPr>
        <w:t>：</w:t>
      </w:r>
    </w:p>
    <w:p w:rsidR="00C0488C" w:rsidRPr="005226B4" w:rsidRDefault="00064AB2" w:rsidP="00064AB2">
      <w:pPr>
        <w:pStyle w:val="a3"/>
        <w:numPr>
          <w:ilvl w:val="0"/>
          <w:numId w:val="15"/>
        </w:numPr>
        <w:ind w:firstLineChars="0"/>
        <w:rPr>
          <w:rFonts w:ascii="Calibri" w:eastAsia="Arial Unicode MS" w:hAnsi="Calibri" w:cs="Calibri"/>
        </w:rPr>
      </w:pPr>
      <w:proofErr w:type="spellStart"/>
      <w:r w:rsidRPr="005226B4">
        <w:rPr>
          <w:rFonts w:ascii="Calibri" w:eastAsia="Arial Unicode MS" w:hAnsi="Calibri" w:cs="Calibri"/>
        </w:rPr>
        <w:t>CAccountInfo</w:t>
      </w:r>
      <w:proofErr w:type="spellEnd"/>
    </w:p>
    <w:p w:rsidR="00064AB2" w:rsidRPr="005226B4" w:rsidRDefault="00064AB2" w:rsidP="00064AB2">
      <w:pPr>
        <w:pStyle w:val="a3"/>
        <w:numPr>
          <w:ilvl w:val="0"/>
          <w:numId w:val="15"/>
        </w:numPr>
        <w:ind w:firstLineChars="0"/>
        <w:rPr>
          <w:rFonts w:ascii="Calibri" w:eastAsia="Arial Unicode MS" w:hAnsi="Calibri" w:cs="Calibri"/>
        </w:rPr>
      </w:pPr>
      <w:proofErr w:type="spellStart"/>
      <w:r w:rsidRPr="005226B4">
        <w:rPr>
          <w:rFonts w:ascii="Calibri" w:eastAsia="Arial Unicode MS" w:hAnsi="Calibri" w:cs="Calibri"/>
        </w:rPr>
        <w:t>CTrade</w:t>
      </w:r>
      <w:proofErr w:type="spellEnd"/>
    </w:p>
    <w:p w:rsidR="00064AB2" w:rsidRPr="005226B4" w:rsidRDefault="00064AB2" w:rsidP="00064AB2">
      <w:pPr>
        <w:pStyle w:val="a3"/>
        <w:numPr>
          <w:ilvl w:val="0"/>
          <w:numId w:val="15"/>
        </w:numPr>
        <w:ind w:firstLineChars="0"/>
        <w:rPr>
          <w:rFonts w:ascii="Calibri" w:eastAsia="Arial Unicode MS" w:hAnsi="Calibri" w:cs="Calibri"/>
        </w:rPr>
      </w:pPr>
      <w:proofErr w:type="spellStart"/>
      <w:r w:rsidRPr="005226B4">
        <w:rPr>
          <w:rFonts w:ascii="Calibri" w:eastAsia="Arial Unicode MS" w:hAnsi="Calibri" w:cs="Calibri"/>
        </w:rPr>
        <w:t>CPositionInfo</w:t>
      </w:r>
      <w:proofErr w:type="spellEnd"/>
    </w:p>
    <w:p w:rsidR="00064AB2" w:rsidRPr="005226B4" w:rsidRDefault="00064AB2" w:rsidP="00064AB2">
      <w:pPr>
        <w:pStyle w:val="a3"/>
        <w:numPr>
          <w:ilvl w:val="0"/>
          <w:numId w:val="15"/>
        </w:numPr>
        <w:ind w:firstLineChars="0"/>
        <w:rPr>
          <w:rFonts w:ascii="Calibri" w:eastAsia="Arial Unicode MS" w:hAnsi="Calibri" w:cs="Calibri"/>
        </w:rPr>
      </w:pPr>
      <w:proofErr w:type="spellStart"/>
      <w:r w:rsidRPr="005226B4">
        <w:rPr>
          <w:rFonts w:ascii="Calibri" w:eastAsia="Arial Unicode MS" w:hAnsi="Calibri" w:cs="Calibri"/>
        </w:rPr>
        <w:t>COrderInfo</w:t>
      </w:r>
      <w:proofErr w:type="spellEnd"/>
    </w:p>
    <w:p w:rsidR="00064AB2" w:rsidRPr="005226B4" w:rsidRDefault="00064AB2" w:rsidP="00064AB2">
      <w:pPr>
        <w:pStyle w:val="a3"/>
        <w:numPr>
          <w:ilvl w:val="0"/>
          <w:numId w:val="15"/>
        </w:numPr>
        <w:ind w:firstLineChars="0"/>
        <w:rPr>
          <w:rFonts w:ascii="Calibri" w:eastAsia="Arial Unicode MS" w:hAnsi="Calibri" w:cs="Calibri"/>
        </w:rPr>
      </w:pPr>
      <w:proofErr w:type="spellStart"/>
      <w:r w:rsidRPr="005226B4">
        <w:rPr>
          <w:rFonts w:ascii="Calibri" w:eastAsia="Arial Unicode MS" w:hAnsi="Calibri" w:cs="Calibri"/>
        </w:rPr>
        <w:t>CHistoryOrderInfo</w:t>
      </w:r>
      <w:proofErr w:type="spellEnd"/>
    </w:p>
    <w:p w:rsidR="00064AB2" w:rsidRPr="005226B4" w:rsidRDefault="00064AB2" w:rsidP="00064AB2">
      <w:pPr>
        <w:pStyle w:val="a3"/>
        <w:numPr>
          <w:ilvl w:val="0"/>
          <w:numId w:val="15"/>
        </w:numPr>
        <w:ind w:firstLineChars="0"/>
        <w:rPr>
          <w:rFonts w:ascii="Calibri" w:eastAsia="Arial Unicode MS" w:hAnsi="Calibri" w:cs="Calibri"/>
        </w:rPr>
      </w:pPr>
      <w:proofErr w:type="spellStart"/>
      <w:r w:rsidRPr="005226B4">
        <w:rPr>
          <w:rFonts w:ascii="Calibri" w:eastAsia="Arial Unicode MS" w:hAnsi="Calibri" w:cs="Calibri"/>
        </w:rPr>
        <w:t>CDealInfo</w:t>
      </w:r>
      <w:proofErr w:type="spellEnd"/>
    </w:p>
    <w:p w:rsidR="00064AB2" w:rsidRPr="005226B4" w:rsidRDefault="00064AB2" w:rsidP="004C46F2">
      <w:pPr>
        <w:spacing w:line="360" w:lineRule="auto"/>
        <w:ind w:firstLine="420"/>
        <w:rPr>
          <w:rFonts w:ascii="Calibri" w:eastAsia="Arial Unicode MS" w:hAnsi="Calibri" w:cs="Calibri"/>
        </w:rPr>
      </w:pPr>
    </w:p>
    <w:p w:rsidR="00C0488C" w:rsidRPr="005226B4" w:rsidRDefault="00C0488C" w:rsidP="004C46F2">
      <w:pPr>
        <w:spacing w:line="360" w:lineRule="auto"/>
        <w:ind w:firstLine="420"/>
        <w:rPr>
          <w:rFonts w:ascii="Calibri" w:eastAsia="Arial Unicode MS" w:hAnsi="Calibri" w:cs="Calibri"/>
        </w:rPr>
      </w:pPr>
    </w:p>
    <w:p w:rsidR="00B81F17" w:rsidRPr="005226B4" w:rsidRDefault="00B81F17" w:rsidP="004C46F2">
      <w:pPr>
        <w:spacing w:line="360" w:lineRule="auto"/>
        <w:rPr>
          <w:rFonts w:ascii="Calibri" w:eastAsia="Arial Unicode MS" w:hAnsi="Calibri" w:cs="Calibri"/>
        </w:rPr>
      </w:pPr>
    </w:p>
    <w:p w:rsidR="00B81F17" w:rsidRPr="005226B4" w:rsidRDefault="00B81F17" w:rsidP="004C46F2">
      <w:pPr>
        <w:spacing w:line="360" w:lineRule="auto"/>
        <w:rPr>
          <w:rFonts w:ascii="Calibri" w:eastAsia="Arial Unicode MS" w:hAnsi="Calibri" w:cs="Calibri"/>
        </w:rPr>
      </w:pPr>
    </w:p>
    <w:p w:rsidR="00B81F17" w:rsidRPr="005226B4" w:rsidRDefault="00B81F17" w:rsidP="004C46F2">
      <w:pPr>
        <w:spacing w:line="360" w:lineRule="auto"/>
        <w:rPr>
          <w:rFonts w:ascii="Calibri" w:eastAsia="Arial Unicode MS" w:hAnsi="Calibri" w:cs="Calibri"/>
        </w:rPr>
      </w:pPr>
    </w:p>
    <w:p w:rsidR="00B81F17" w:rsidRPr="005226B4" w:rsidRDefault="00B81F17" w:rsidP="004C46F2">
      <w:pPr>
        <w:spacing w:line="360" w:lineRule="auto"/>
        <w:rPr>
          <w:rFonts w:ascii="Calibri" w:eastAsia="Arial Unicode MS" w:hAnsi="Calibri" w:cs="Calibri"/>
        </w:rPr>
      </w:pPr>
    </w:p>
    <w:p w:rsidR="00BF7845" w:rsidRPr="005226B4" w:rsidRDefault="00BF7845">
      <w:pPr>
        <w:widowControl/>
        <w:jc w:val="left"/>
        <w:rPr>
          <w:rFonts w:ascii="Calibri" w:eastAsia="Arial Unicode MS" w:hAnsi="Calibri" w:cs="Calibri"/>
          <w:b/>
          <w:bCs/>
          <w:sz w:val="32"/>
          <w:szCs w:val="32"/>
        </w:rPr>
      </w:pPr>
      <w:r w:rsidRPr="005226B4">
        <w:rPr>
          <w:rFonts w:ascii="Calibri" w:eastAsia="Arial Unicode MS" w:hAnsi="Calibri" w:cs="Calibri"/>
        </w:rPr>
        <w:br w:type="page"/>
      </w:r>
    </w:p>
    <w:p w:rsidR="00BF7845" w:rsidRPr="005226B4" w:rsidRDefault="00384AC6" w:rsidP="00BF7845">
      <w:pPr>
        <w:pStyle w:val="a9"/>
        <w:spacing w:after="240"/>
        <w:jc w:val="left"/>
        <w:rPr>
          <w:rFonts w:ascii="Calibri" w:eastAsia="Arial Unicode MS" w:hAnsi="Calibri" w:cs="Calibri"/>
        </w:rPr>
      </w:pPr>
      <w:bookmarkStart w:id="23" w:name="_Toc53946986"/>
      <w:r>
        <w:rPr>
          <w:rFonts w:ascii="Calibri" w:eastAsia="Arial Unicode MS" w:hAnsi="Calibri" w:cs="Calibri" w:hint="eastAsia"/>
        </w:rPr>
        <w:lastRenderedPageBreak/>
        <w:t>9</w:t>
      </w:r>
      <w:r w:rsidR="005C353A">
        <w:rPr>
          <w:rFonts w:ascii="Calibri" w:eastAsia="Arial Unicode MS" w:hAnsi="Calibri" w:cs="Calibri"/>
        </w:rPr>
        <w:t xml:space="preserve">. </w:t>
      </w:r>
      <w:r w:rsidR="00B07B00" w:rsidRPr="005226B4">
        <w:rPr>
          <w:rFonts w:ascii="Calibri" w:eastAsia="Arial Unicode MS" w:hAnsi="Calibri" w:cs="Calibri"/>
        </w:rPr>
        <w:t xml:space="preserve">IB </w:t>
      </w:r>
      <w:r w:rsidR="00BF7845" w:rsidRPr="005226B4">
        <w:rPr>
          <w:rFonts w:ascii="Calibri" w:eastAsia="Arial Unicode MS" w:hAnsi="Calibri" w:cs="Calibri"/>
        </w:rPr>
        <w:t>EA</w:t>
      </w:r>
      <w:r w:rsidR="00C1767E">
        <w:rPr>
          <w:rFonts w:ascii="Calibri" w:eastAsia="Arial Unicode MS" w:hAnsi="Calibri" w:cs="Calibri" w:hint="eastAsia"/>
        </w:rPr>
        <w:t xml:space="preserve"> </w:t>
      </w:r>
      <w:r w:rsidR="00312B9A">
        <w:rPr>
          <w:rFonts w:ascii="Calibri" w:eastAsia="Arial Unicode MS" w:hAnsi="Calibri" w:cs="Calibri"/>
        </w:rPr>
        <w:t>Samples</w:t>
      </w:r>
      <w:bookmarkEnd w:id="23"/>
    </w:p>
    <w:p w:rsidR="00B81F17" w:rsidRPr="005226B4" w:rsidRDefault="00B2377F" w:rsidP="00B2377F">
      <w:pPr>
        <w:spacing w:line="360" w:lineRule="auto"/>
        <w:rPr>
          <w:rFonts w:ascii="Calibri" w:eastAsia="Arial Unicode MS" w:hAnsi="Calibri" w:cs="Calibri"/>
        </w:rPr>
      </w:pPr>
      <w:r>
        <w:rPr>
          <w:rFonts w:ascii="Calibri" w:eastAsia="Arial Unicode MS" w:hAnsi="Calibri" w:cs="Calibri" w:hint="eastAsia"/>
        </w:rPr>
        <w:t>Three samples were attached for reference.</w:t>
      </w:r>
      <w:r w:rsidR="00C1487B" w:rsidRPr="005226B4">
        <w:rPr>
          <w:rFonts w:ascii="Calibri" w:eastAsia="Arial Unicode MS" w:hAnsi="Calibri" w:cs="Calibri"/>
        </w:rPr>
        <w:t xml:space="preserve"> </w:t>
      </w:r>
    </w:p>
    <w:p w:rsidR="00C60F5A" w:rsidRPr="00B2377F" w:rsidRDefault="00C60F5A" w:rsidP="00B2377F">
      <w:pPr>
        <w:pStyle w:val="a3"/>
        <w:numPr>
          <w:ilvl w:val="0"/>
          <w:numId w:val="17"/>
        </w:numPr>
        <w:spacing w:line="360" w:lineRule="auto"/>
        <w:ind w:firstLineChars="0"/>
        <w:rPr>
          <w:rFonts w:ascii="Calibri" w:eastAsia="Arial Unicode MS" w:hAnsi="Calibri" w:cs="Calibri"/>
        </w:rPr>
      </w:pPr>
      <w:r w:rsidRPr="00B2377F">
        <w:rPr>
          <w:rFonts w:ascii="Calibri" w:eastAsia="Arial Unicode MS" w:hAnsi="Calibri" w:cs="Calibri"/>
        </w:rPr>
        <w:t>MACD Sample.mq5</w:t>
      </w:r>
    </w:p>
    <w:p w:rsidR="00C60F5A" w:rsidRPr="00B2377F" w:rsidRDefault="00C60F5A" w:rsidP="00B2377F">
      <w:pPr>
        <w:pStyle w:val="a3"/>
        <w:numPr>
          <w:ilvl w:val="0"/>
          <w:numId w:val="17"/>
        </w:numPr>
        <w:spacing w:line="360" w:lineRule="auto"/>
        <w:ind w:firstLineChars="0"/>
        <w:rPr>
          <w:rFonts w:ascii="Calibri" w:eastAsia="Arial Unicode MS" w:hAnsi="Calibri" w:cs="Calibri"/>
        </w:rPr>
      </w:pPr>
      <w:r w:rsidRPr="00B2377F">
        <w:rPr>
          <w:rFonts w:ascii="Calibri" w:eastAsia="Arial Unicode MS" w:hAnsi="Calibri" w:cs="Calibri"/>
        </w:rPr>
        <w:t>Moving Average.mq5</w:t>
      </w:r>
    </w:p>
    <w:p w:rsidR="00C60F5A" w:rsidRPr="00B2377F" w:rsidRDefault="00C60F5A" w:rsidP="00B2377F">
      <w:pPr>
        <w:pStyle w:val="a3"/>
        <w:numPr>
          <w:ilvl w:val="0"/>
          <w:numId w:val="17"/>
        </w:numPr>
        <w:spacing w:line="360" w:lineRule="auto"/>
        <w:ind w:firstLineChars="0"/>
        <w:rPr>
          <w:rFonts w:ascii="Calibri" w:eastAsia="Arial Unicode MS" w:hAnsi="Calibri" w:cs="Calibri"/>
        </w:rPr>
      </w:pPr>
      <w:r w:rsidRPr="00B2377F">
        <w:rPr>
          <w:rFonts w:ascii="Calibri" w:eastAsia="Arial Unicode MS" w:hAnsi="Calibri" w:cs="Calibri"/>
        </w:rPr>
        <w:t>Mean Reversion.mq5</w:t>
      </w:r>
    </w:p>
    <w:p w:rsidR="00900BA2" w:rsidRPr="005226B4" w:rsidRDefault="00900BA2" w:rsidP="004C46F2">
      <w:pPr>
        <w:spacing w:line="360" w:lineRule="auto"/>
        <w:rPr>
          <w:rFonts w:ascii="Calibri" w:eastAsia="Arial Unicode MS" w:hAnsi="Calibri" w:cs="Calibri"/>
        </w:rPr>
      </w:pPr>
    </w:p>
    <w:p w:rsidR="00CF1EA2" w:rsidRPr="005226B4" w:rsidRDefault="00CF1EA2" w:rsidP="004C46F2">
      <w:pPr>
        <w:spacing w:line="360" w:lineRule="auto"/>
        <w:rPr>
          <w:rFonts w:ascii="Calibri" w:eastAsia="Arial Unicode MS" w:hAnsi="Calibri" w:cs="Calibri"/>
        </w:rPr>
      </w:pPr>
    </w:p>
    <w:p w:rsidR="00CF1EA2" w:rsidRPr="005226B4" w:rsidRDefault="00CF1EA2" w:rsidP="004C46F2">
      <w:pPr>
        <w:spacing w:line="360" w:lineRule="auto"/>
        <w:rPr>
          <w:rFonts w:ascii="Calibri" w:eastAsia="Arial Unicode MS" w:hAnsi="Calibri" w:cs="Calibri"/>
        </w:rPr>
      </w:pPr>
    </w:p>
    <w:p w:rsidR="001F66F4" w:rsidRPr="005226B4" w:rsidRDefault="001F66F4" w:rsidP="004C46F2">
      <w:pPr>
        <w:spacing w:line="360" w:lineRule="auto"/>
        <w:rPr>
          <w:rFonts w:ascii="Calibri" w:eastAsia="Arial Unicode MS" w:hAnsi="Calibri" w:cs="Calibri"/>
        </w:rPr>
      </w:pPr>
    </w:p>
    <w:p w:rsidR="00231DBA" w:rsidRPr="005226B4" w:rsidRDefault="00231DBA" w:rsidP="004C46F2">
      <w:pPr>
        <w:spacing w:line="360" w:lineRule="auto"/>
        <w:rPr>
          <w:rFonts w:ascii="Calibri" w:eastAsia="Arial Unicode MS" w:hAnsi="Calibri" w:cs="Calibri"/>
        </w:rPr>
      </w:pPr>
    </w:p>
    <w:p w:rsidR="00900BA2" w:rsidRPr="005226B4" w:rsidRDefault="00900BA2" w:rsidP="004C46F2">
      <w:pPr>
        <w:spacing w:line="360" w:lineRule="auto"/>
        <w:rPr>
          <w:rFonts w:ascii="Calibri" w:eastAsia="Arial Unicode MS" w:hAnsi="Calibri" w:cs="Calibri"/>
        </w:rPr>
      </w:pPr>
    </w:p>
    <w:p w:rsidR="009C6A16" w:rsidRPr="005226B4" w:rsidRDefault="009C6A16" w:rsidP="004C46F2">
      <w:pPr>
        <w:spacing w:line="360" w:lineRule="auto"/>
        <w:rPr>
          <w:rFonts w:ascii="Calibri" w:eastAsia="Arial Unicode MS" w:hAnsi="Calibri" w:cs="Calibri"/>
        </w:rPr>
      </w:pPr>
    </w:p>
    <w:p w:rsidR="009C6A16" w:rsidRPr="006841C5" w:rsidRDefault="009C6A16" w:rsidP="004C46F2">
      <w:pPr>
        <w:spacing w:line="360" w:lineRule="auto"/>
        <w:rPr>
          <w:rFonts w:ascii="Calibri" w:eastAsia="Arial Unicode MS" w:hAnsi="Calibri" w:cs="Calibri"/>
        </w:rPr>
      </w:pPr>
    </w:p>
    <w:sectPr w:rsidR="009C6A16" w:rsidRPr="006841C5" w:rsidSect="00C6179D">
      <w:headerReference w:type="default" r:id="rId19"/>
      <w:pgSz w:w="11906" w:h="16838"/>
      <w:pgMar w:top="1135" w:right="1133" w:bottom="1134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0E4" w:rsidRDefault="00E120E4" w:rsidP="00273A67">
      <w:r>
        <w:separator/>
      </w:r>
    </w:p>
  </w:endnote>
  <w:endnote w:type="continuationSeparator" w:id="0">
    <w:p w:rsidR="00E120E4" w:rsidRDefault="00E120E4" w:rsidP="0027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0E4" w:rsidRDefault="00E120E4" w:rsidP="00273A67">
      <w:r>
        <w:separator/>
      </w:r>
    </w:p>
  </w:footnote>
  <w:footnote w:type="continuationSeparator" w:id="0">
    <w:p w:rsidR="00E120E4" w:rsidRDefault="00E120E4" w:rsidP="00273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42" w:rsidRDefault="00702942" w:rsidP="0037746C">
    <w:pPr>
      <w:pStyle w:val="a5"/>
      <w:jc w:val="right"/>
    </w:pPr>
    <w:r>
      <w:rPr>
        <w:rFonts w:ascii="Calibri" w:eastAsia="Arial Unicode MS" w:hAnsi="Calibri" w:cs="Calibri" w:hint="eastAsia"/>
      </w:rPr>
      <w:t>www.mt4-tws.com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294B"/>
    <w:multiLevelType w:val="hybridMultilevel"/>
    <w:tmpl w:val="AD8EBA48"/>
    <w:lvl w:ilvl="0" w:tplc="C784C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09152D30"/>
    <w:multiLevelType w:val="hybridMultilevel"/>
    <w:tmpl w:val="7CCAD40E"/>
    <w:lvl w:ilvl="0" w:tplc="23D614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B026A44"/>
    <w:multiLevelType w:val="hybridMultilevel"/>
    <w:tmpl w:val="EB0EFB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DF76737"/>
    <w:multiLevelType w:val="hybridMultilevel"/>
    <w:tmpl w:val="EBCEE264"/>
    <w:lvl w:ilvl="0" w:tplc="CB506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23A6892"/>
    <w:multiLevelType w:val="hybridMultilevel"/>
    <w:tmpl w:val="14A091F4"/>
    <w:lvl w:ilvl="0" w:tplc="2A9625CA">
      <w:start w:val="1"/>
      <w:numFmt w:val="lowerRoman"/>
      <w:lvlText w:val="%1.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5">
    <w:nsid w:val="125D2112"/>
    <w:multiLevelType w:val="hybridMultilevel"/>
    <w:tmpl w:val="CE1C82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C4A7777"/>
    <w:multiLevelType w:val="hybridMultilevel"/>
    <w:tmpl w:val="43B2929E"/>
    <w:lvl w:ilvl="0" w:tplc="E0DAB4F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239C4CDD"/>
    <w:multiLevelType w:val="hybridMultilevel"/>
    <w:tmpl w:val="FEEC4B8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>
    <w:nsid w:val="2B441A7D"/>
    <w:multiLevelType w:val="hybridMultilevel"/>
    <w:tmpl w:val="C92667B6"/>
    <w:lvl w:ilvl="0" w:tplc="E466DA7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9AC7F26"/>
    <w:multiLevelType w:val="hybridMultilevel"/>
    <w:tmpl w:val="87D8F702"/>
    <w:lvl w:ilvl="0" w:tplc="7D2EC1DC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ECB0DD4"/>
    <w:multiLevelType w:val="hybridMultilevel"/>
    <w:tmpl w:val="43B2929E"/>
    <w:lvl w:ilvl="0" w:tplc="E0DAB4F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4F193710"/>
    <w:multiLevelType w:val="hybridMultilevel"/>
    <w:tmpl w:val="FAF41AB6"/>
    <w:lvl w:ilvl="0" w:tplc="01C2D6B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3104BA1"/>
    <w:multiLevelType w:val="hybridMultilevel"/>
    <w:tmpl w:val="4658F6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5E204158"/>
    <w:multiLevelType w:val="hybridMultilevel"/>
    <w:tmpl w:val="37D087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665631D6"/>
    <w:multiLevelType w:val="hybridMultilevel"/>
    <w:tmpl w:val="5332185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>
    <w:nsid w:val="68D32315"/>
    <w:multiLevelType w:val="hybridMultilevel"/>
    <w:tmpl w:val="408ED34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>
    <w:nsid w:val="7B32023D"/>
    <w:multiLevelType w:val="hybridMultilevel"/>
    <w:tmpl w:val="1CAAED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7B4C56E7"/>
    <w:multiLevelType w:val="hybridMultilevel"/>
    <w:tmpl w:val="6BCA9BE4"/>
    <w:lvl w:ilvl="0" w:tplc="F7FE4C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EA0018D"/>
    <w:multiLevelType w:val="hybridMultilevel"/>
    <w:tmpl w:val="424E0A82"/>
    <w:lvl w:ilvl="0" w:tplc="9842A4BA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8"/>
  </w:num>
  <w:num w:numId="5">
    <w:abstractNumId w:val="9"/>
  </w:num>
  <w:num w:numId="6">
    <w:abstractNumId w:val="16"/>
  </w:num>
  <w:num w:numId="7">
    <w:abstractNumId w:val="1"/>
  </w:num>
  <w:num w:numId="8">
    <w:abstractNumId w:val="6"/>
  </w:num>
  <w:num w:numId="9">
    <w:abstractNumId w:val="0"/>
  </w:num>
  <w:num w:numId="10">
    <w:abstractNumId w:val="12"/>
  </w:num>
  <w:num w:numId="11">
    <w:abstractNumId w:val="14"/>
  </w:num>
  <w:num w:numId="12">
    <w:abstractNumId w:val="15"/>
  </w:num>
  <w:num w:numId="13">
    <w:abstractNumId w:val="17"/>
  </w:num>
  <w:num w:numId="14">
    <w:abstractNumId w:val="5"/>
  </w:num>
  <w:num w:numId="15">
    <w:abstractNumId w:val="7"/>
  </w:num>
  <w:num w:numId="16">
    <w:abstractNumId w:val="8"/>
  </w:num>
  <w:num w:numId="17">
    <w:abstractNumId w:val="4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07"/>
    <w:rsid w:val="00003A2E"/>
    <w:rsid w:val="00007C7F"/>
    <w:rsid w:val="0001146C"/>
    <w:rsid w:val="00012202"/>
    <w:rsid w:val="0001247B"/>
    <w:rsid w:val="00016E68"/>
    <w:rsid w:val="000229C8"/>
    <w:rsid w:val="00025508"/>
    <w:rsid w:val="00030107"/>
    <w:rsid w:val="00030492"/>
    <w:rsid w:val="00032989"/>
    <w:rsid w:val="00035479"/>
    <w:rsid w:val="00036483"/>
    <w:rsid w:val="000477C1"/>
    <w:rsid w:val="000521E6"/>
    <w:rsid w:val="00056955"/>
    <w:rsid w:val="000627AA"/>
    <w:rsid w:val="00064AB2"/>
    <w:rsid w:val="00065C5F"/>
    <w:rsid w:val="00075AB5"/>
    <w:rsid w:val="00081167"/>
    <w:rsid w:val="0008185A"/>
    <w:rsid w:val="0008510B"/>
    <w:rsid w:val="000853D1"/>
    <w:rsid w:val="0008558E"/>
    <w:rsid w:val="000B10C3"/>
    <w:rsid w:val="000B338B"/>
    <w:rsid w:val="000B39C0"/>
    <w:rsid w:val="000B4286"/>
    <w:rsid w:val="000B5EA6"/>
    <w:rsid w:val="000E1B44"/>
    <w:rsid w:val="000E4913"/>
    <w:rsid w:val="000F3C86"/>
    <w:rsid w:val="000F48B7"/>
    <w:rsid w:val="000F6C2A"/>
    <w:rsid w:val="00100DEF"/>
    <w:rsid w:val="00103871"/>
    <w:rsid w:val="001045A0"/>
    <w:rsid w:val="00104CDE"/>
    <w:rsid w:val="00104F07"/>
    <w:rsid w:val="00106D61"/>
    <w:rsid w:val="00113157"/>
    <w:rsid w:val="001156ED"/>
    <w:rsid w:val="00121D86"/>
    <w:rsid w:val="0012539E"/>
    <w:rsid w:val="001264BC"/>
    <w:rsid w:val="00131CB6"/>
    <w:rsid w:val="00135A81"/>
    <w:rsid w:val="00136F89"/>
    <w:rsid w:val="0013716D"/>
    <w:rsid w:val="00140B38"/>
    <w:rsid w:val="00144D10"/>
    <w:rsid w:val="0014644F"/>
    <w:rsid w:val="00146D9E"/>
    <w:rsid w:val="00146F3E"/>
    <w:rsid w:val="001509B9"/>
    <w:rsid w:val="001523AF"/>
    <w:rsid w:val="00152847"/>
    <w:rsid w:val="00157583"/>
    <w:rsid w:val="00157CD3"/>
    <w:rsid w:val="001613E0"/>
    <w:rsid w:val="001625C0"/>
    <w:rsid w:val="00165282"/>
    <w:rsid w:val="00165E42"/>
    <w:rsid w:val="001663AB"/>
    <w:rsid w:val="00173436"/>
    <w:rsid w:val="00175EF6"/>
    <w:rsid w:val="001817E6"/>
    <w:rsid w:val="00182847"/>
    <w:rsid w:val="00182890"/>
    <w:rsid w:val="00185A8D"/>
    <w:rsid w:val="0018627F"/>
    <w:rsid w:val="00194858"/>
    <w:rsid w:val="001973E5"/>
    <w:rsid w:val="001A7BD8"/>
    <w:rsid w:val="001B0058"/>
    <w:rsid w:val="001B7283"/>
    <w:rsid w:val="001B72F8"/>
    <w:rsid w:val="001B73A7"/>
    <w:rsid w:val="001C1F42"/>
    <w:rsid w:val="001C372B"/>
    <w:rsid w:val="001C5407"/>
    <w:rsid w:val="001D2C8D"/>
    <w:rsid w:val="001D5E88"/>
    <w:rsid w:val="001D7D3B"/>
    <w:rsid w:val="001E0742"/>
    <w:rsid w:val="001E20D4"/>
    <w:rsid w:val="001F0339"/>
    <w:rsid w:val="001F202D"/>
    <w:rsid w:val="001F213F"/>
    <w:rsid w:val="001F3467"/>
    <w:rsid w:val="001F35D1"/>
    <w:rsid w:val="001F66F4"/>
    <w:rsid w:val="002003BF"/>
    <w:rsid w:val="00203024"/>
    <w:rsid w:val="002032FB"/>
    <w:rsid w:val="00214B6F"/>
    <w:rsid w:val="00216443"/>
    <w:rsid w:val="00216D10"/>
    <w:rsid w:val="002171CE"/>
    <w:rsid w:val="002173A7"/>
    <w:rsid w:val="00217B9A"/>
    <w:rsid w:val="00222828"/>
    <w:rsid w:val="0022478D"/>
    <w:rsid w:val="002253A0"/>
    <w:rsid w:val="00226C49"/>
    <w:rsid w:val="00230CE1"/>
    <w:rsid w:val="00231DBA"/>
    <w:rsid w:val="002329EB"/>
    <w:rsid w:val="00236BD3"/>
    <w:rsid w:val="002527B1"/>
    <w:rsid w:val="0025661A"/>
    <w:rsid w:val="00260F51"/>
    <w:rsid w:val="00261CDC"/>
    <w:rsid w:val="00262C09"/>
    <w:rsid w:val="00273A67"/>
    <w:rsid w:val="00276358"/>
    <w:rsid w:val="00277DF9"/>
    <w:rsid w:val="00281C29"/>
    <w:rsid w:val="00287B24"/>
    <w:rsid w:val="002903E1"/>
    <w:rsid w:val="00291ACF"/>
    <w:rsid w:val="00294663"/>
    <w:rsid w:val="0029615F"/>
    <w:rsid w:val="002A0B14"/>
    <w:rsid w:val="002A2804"/>
    <w:rsid w:val="002A42F3"/>
    <w:rsid w:val="002A6EAD"/>
    <w:rsid w:val="002A7379"/>
    <w:rsid w:val="002A7D1C"/>
    <w:rsid w:val="002B0A8E"/>
    <w:rsid w:val="002B252F"/>
    <w:rsid w:val="002B4728"/>
    <w:rsid w:val="002B6BC4"/>
    <w:rsid w:val="002B7540"/>
    <w:rsid w:val="002C3C13"/>
    <w:rsid w:val="002C401C"/>
    <w:rsid w:val="002C4045"/>
    <w:rsid w:val="002C5FA8"/>
    <w:rsid w:val="002D0BFB"/>
    <w:rsid w:val="002D6939"/>
    <w:rsid w:val="002E4446"/>
    <w:rsid w:val="002E7910"/>
    <w:rsid w:val="002F2E8B"/>
    <w:rsid w:val="00300BB6"/>
    <w:rsid w:val="00307C28"/>
    <w:rsid w:val="00310E54"/>
    <w:rsid w:val="003111C1"/>
    <w:rsid w:val="003112A3"/>
    <w:rsid w:val="00312B9A"/>
    <w:rsid w:val="003147A3"/>
    <w:rsid w:val="00315F25"/>
    <w:rsid w:val="00316EC1"/>
    <w:rsid w:val="00321077"/>
    <w:rsid w:val="00323896"/>
    <w:rsid w:val="00325D29"/>
    <w:rsid w:val="00331641"/>
    <w:rsid w:val="0033749F"/>
    <w:rsid w:val="003378C5"/>
    <w:rsid w:val="00341732"/>
    <w:rsid w:val="0035065B"/>
    <w:rsid w:val="00350F16"/>
    <w:rsid w:val="00357121"/>
    <w:rsid w:val="003610CE"/>
    <w:rsid w:val="00361640"/>
    <w:rsid w:val="00364BFA"/>
    <w:rsid w:val="00364F7E"/>
    <w:rsid w:val="003675E6"/>
    <w:rsid w:val="003703BB"/>
    <w:rsid w:val="00375C7A"/>
    <w:rsid w:val="00376103"/>
    <w:rsid w:val="0037746C"/>
    <w:rsid w:val="00382042"/>
    <w:rsid w:val="00383E5C"/>
    <w:rsid w:val="003843FE"/>
    <w:rsid w:val="003849A5"/>
    <w:rsid w:val="00384AC6"/>
    <w:rsid w:val="00385AC8"/>
    <w:rsid w:val="00386693"/>
    <w:rsid w:val="003928F5"/>
    <w:rsid w:val="00393A17"/>
    <w:rsid w:val="00397452"/>
    <w:rsid w:val="003A0F85"/>
    <w:rsid w:val="003A4B18"/>
    <w:rsid w:val="003A7964"/>
    <w:rsid w:val="003A7FCC"/>
    <w:rsid w:val="003B11F0"/>
    <w:rsid w:val="003B44AB"/>
    <w:rsid w:val="003B477A"/>
    <w:rsid w:val="003B754A"/>
    <w:rsid w:val="003B7E07"/>
    <w:rsid w:val="003C3189"/>
    <w:rsid w:val="003C3489"/>
    <w:rsid w:val="003C4217"/>
    <w:rsid w:val="003C486D"/>
    <w:rsid w:val="003C5798"/>
    <w:rsid w:val="003D13EE"/>
    <w:rsid w:val="003D389A"/>
    <w:rsid w:val="003D3CDD"/>
    <w:rsid w:val="003E017E"/>
    <w:rsid w:val="003E106B"/>
    <w:rsid w:val="003E1A4B"/>
    <w:rsid w:val="003E6718"/>
    <w:rsid w:val="003E6F7B"/>
    <w:rsid w:val="003F24DF"/>
    <w:rsid w:val="004045B3"/>
    <w:rsid w:val="00405115"/>
    <w:rsid w:val="00405556"/>
    <w:rsid w:val="00405955"/>
    <w:rsid w:val="00406748"/>
    <w:rsid w:val="0041445C"/>
    <w:rsid w:val="004151E3"/>
    <w:rsid w:val="00420387"/>
    <w:rsid w:val="004227B1"/>
    <w:rsid w:val="00423E53"/>
    <w:rsid w:val="004253AB"/>
    <w:rsid w:val="004276D1"/>
    <w:rsid w:val="0043401F"/>
    <w:rsid w:val="004379D9"/>
    <w:rsid w:val="00443474"/>
    <w:rsid w:val="0044454C"/>
    <w:rsid w:val="004475B6"/>
    <w:rsid w:val="00454F21"/>
    <w:rsid w:val="00455DDB"/>
    <w:rsid w:val="004565F4"/>
    <w:rsid w:val="0046084B"/>
    <w:rsid w:val="0046200A"/>
    <w:rsid w:val="00462891"/>
    <w:rsid w:val="00466882"/>
    <w:rsid w:val="00474EB0"/>
    <w:rsid w:val="004770C2"/>
    <w:rsid w:val="00482214"/>
    <w:rsid w:val="00482720"/>
    <w:rsid w:val="00482983"/>
    <w:rsid w:val="0048472C"/>
    <w:rsid w:val="004855DF"/>
    <w:rsid w:val="00486622"/>
    <w:rsid w:val="00493432"/>
    <w:rsid w:val="0049412D"/>
    <w:rsid w:val="00495A6C"/>
    <w:rsid w:val="00497526"/>
    <w:rsid w:val="00497930"/>
    <w:rsid w:val="004A2088"/>
    <w:rsid w:val="004A32D9"/>
    <w:rsid w:val="004B1760"/>
    <w:rsid w:val="004B32CE"/>
    <w:rsid w:val="004B525D"/>
    <w:rsid w:val="004B794A"/>
    <w:rsid w:val="004C3CDB"/>
    <w:rsid w:val="004C452F"/>
    <w:rsid w:val="004C46F2"/>
    <w:rsid w:val="004C58F0"/>
    <w:rsid w:val="004C630A"/>
    <w:rsid w:val="004D6377"/>
    <w:rsid w:val="00504C55"/>
    <w:rsid w:val="005053A9"/>
    <w:rsid w:val="00507D52"/>
    <w:rsid w:val="00517260"/>
    <w:rsid w:val="00522030"/>
    <w:rsid w:val="005226B4"/>
    <w:rsid w:val="00526F30"/>
    <w:rsid w:val="0052752D"/>
    <w:rsid w:val="0053100B"/>
    <w:rsid w:val="00532B6B"/>
    <w:rsid w:val="00532D33"/>
    <w:rsid w:val="0053423B"/>
    <w:rsid w:val="00541E30"/>
    <w:rsid w:val="005433FA"/>
    <w:rsid w:val="00546196"/>
    <w:rsid w:val="0054787B"/>
    <w:rsid w:val="00551CF0"/>
    <w:rsid w:val="00552940"/>
    <w:rsid w:val="00553D29"/>
    <w:rsid w:val="00553E45"/>
    <w:rsid w:val="00557A02"/>
    <w:rsid w:val="005644BD"/>
    <w:rsid w:val="0056685F"/>
    <w:rsid w:val="00566F21"/>
    <w:rsid w:val="00572C54"/>
    <w:rsid w:val="0057303D"/>
    <w:rsid w:val="00584684"/>
    <w:rsid w:val="00590B2E"/>
    <w:rsid w:val="00591C2F"/>
    <w:rsid w:val="00592AF2"/>
    <w:rsid w:val="005951F1"/>
    <w:rsid w:val="005A0475"/>
    <w:rsid w:val="005A0D49"/>
    <w:rsid w:val="005A52F5"/>
    <w:rsid w:val="005B2506"/>
    <w:rsid w:val="005B4172"/>
    <w:rsid w:val="005B4971"/>
    <w:rsid w:val="005B672F"/>
    <w:rsid w:val="005C353A"/>
    <w:rsid w:val="005D0598"/>
    <w:rsid w:val="005E3267"/>
    <w:rsid w:val="005E3453"/>
    <w:rsid w:val="005E42FF"/>
    <w:rsid w:val="005F29CD"/>
    <w:rsid w:val="005F482C"/>
    <w:rsid w:val="005F632A"/>
    <w:rsid w:val="006015E4"/>
    <w:rsid w:val="00605940"/>
    <w:rsid w:val="00610654"/>
    <w:rsid w:val="006123B3"/>
    <w:rsid w:val="006124A9"/>
    <w:rsid w:val="00612978"/>
    <w:rsid w:val="00624810"/>
    <w:rsid w:val="00624887"/>
    <w:rsid w:val="00630A88"/>
    <w:rsid w:val="0063370E"/>
    <w:rsid w:val="00642F46"/>
    <w:rsid w:val="00643A41"/>
    <w:rsid w:val="00662B33"/>
    <w:rsid w:val="006658E3"/>
    <w:rsid w:val="006703FD"/>
    <w:rsid w:val="0067377B"/>
    <w:rsid w:val="006841C5"/>
    <w:rsid w:val="00691221"/>
    <w:rsid w:val="00695C20"/>
    <w:rsid w:val="006A01C0"/>
    <w:rsid w:val="006A0CAB"/>
    <w:rsid w:val="006B0A3D"/>
    <w:rsid w:val="006B621F"/>
    <w:rsid w:val="006C1B9B"/>
    <w:rsid w:val="006C78C8"/>
    <w:rsid w:val="006D1F40"/>
    <w:rsid w:val="006D2CCD"/>
    <w:rsid w:val="006E3B08"/>
    <w:rsid w:val="006E4FF2"/>
    <w:rsid w:val="006E6845"/>
    <w:rsid w:val="00700A2F"/>
    <w:rsid w:val="00702942"/>
    <w:rsid w:val="00712B25"/>
    <w:rsid w:val="0071304D"/>
    <w:rsid w:val="007143CE"/>
    <w:rsid w:val="0071550F"/>
    <w:rsid w:val="00715FA8"/>
    <w:rsid w:val="00720EDD"/>
    <w:rsid w:val="00722FF2"/>
    <w:rsid w:val="007248B4"/>
    <w:rsid w:val="007268FB"/>
    <w:rsid w:val="007325BA"/>
    <w:rsid w:val="00734DF1"/>
    <w:rsid w:val="00742057"/>
    <w:rsid w:val="0075366D"/>
    <w:rsid w:val="00756690"/>
    <w:rsid w:val="007657C3"/>
    <w:rsid w:val="0076657B"/>
    <w:rsid w:val="00776759"/>
    <w:rsid w:val="00780746"/>
    <w:rsid w:val="00786458"/>
    <w:rsid w:val="00790AED"/>
    <w:rsid w:val="00793715"/>
    <w:rsid w:val="00793743"/>
    <w:rsid w:val="00794477"/>
    <w:rsid w:val="00795893"/>
    <w:rsid w:val="007A1167"/>
    <w:rsid w:val="007A5187"/>
    <w:rsid w:val="007B1891"/>
    <w:rsid w:val="007B2A9C"/>
    <w:rsid w:val="007B5E71"/>
    <w:rsid w:val="007B795D"/>
    <w:rsid w:val="007C11A8"/>
    <w:rsid w:val="007C335A"/>
    <w:rsid w:val="007C3A6D"/>
    <w:rsid w:val="007D1CDC"/>
    <w:rsid w:val="007D42A8"/>
    <w:rsid w:val="007D4709"/>
    <w:rsid w:val="007E126B"/>
    <w:rsid w:val="007E64AC"/>
    <w:rsid w:val="007E6552"/>
    <w:rsid w:val="007E6585"/>
    <w:rsid w:val="007F0037"/>
    <w:rsid w:val="007F0509"/>
    <w:rsid w:val="007F3002"/>
    <w:rsid w:val="007F4D98"/>
    <w:rsid w:val="008008AE"/>
    <w:rsid w:val="00800925"/>
    <w:rsid w:val="008030B1"/>
    <w:rsid w:val="00803D47"/>
    <w:rsid w:val="00815E53"/>
    <w:rsid w:val="00815F9B"/>
    <w:rsid w:val="008173B0"/>
    <w:rsid w:val="00817C5E"/>
    <w:rsid w:val="0082366C"/>
    <w:rsid w:val="00824BA4"/>
    <w:rsid w:val="008267D5"/>
    <w:rsid w:val="00835D01"/>
    <w:rsid w:val="00837B43"/>
    <w:rsid w:val="0084648B"/>
    <w:rsid w:val="008534A7"/>
    <w:rsid w:val="00856985"/>
    <w:rsid w:val="00861FA3"/>
    <w:rsid w:val="008705E1"/>
    <w:rsid w:val="00871FFB"/>
    <w:rsid w:val="0087774D"/>
    <w:rsid w:val="008811B3"/>
    <w:rsid w:val="00884629"/>
    <w:rsid w:val="0088669F"/>
    <w:rsid w:val="0089354B"/>
    <w:rsid w:val="008A0624"/>
    <w:rsid w:val="008A113F"/>
    <w:rsid w:val="008A258F"/>
    <w:rsid w:val="008A49FF"/>
    <w:rsid w:val="008A4EFC"/>
    <w:rsid w:val="008A5AAD"/>
    <w:rsid w:val="008A7560"/>
    <w:rsid w:val="008A7E1D"/>
    <w:rsid w:val="008B0827"/>
    <w:rsid w:val="008B1ED8"/>
    <w:rsid w:val="008B4AB7"/>
    <w:rsid w:val="008B4CA6"/>
    <w:rsid w:val="008B5F1B"/>
    <w:rsid w:val="008B63D4"/>
    <w:rsid w:val="008C5E0C"/>
    <w:rsid w:val="008D6B4E"/>
    <w:rsid w:val="008D782F"/>
    <w:rsid w:val="008E0913"/>
    <w:rsid w:val="008E0E30"/>
    <w:rsid w:val="008E11C3"/>
    <w:rsid w:val="008E39B3"/>
    <w:rsid w:val="008E3EF4"/>
    <w:rsid w:val="008E65F0"/>
    <w:rsid w:val="008F1088"/>
    <w:rsid w:val="008F1D89"/>
    <w:rsid w:val="008F201A"/>
    <w:rsid w:val="008F7F00"/>
    <w:rsid w:val="00900BA2"/>
    <w:rsid w:val="00902DF3"/>
    <w:rsid w:val="009047D4"/>
    <w:rsid w:val="00904E28"/>
    <w:rsid w:val="00910107"/>
    <w:rsid w:val="00911376"/>
    <w:rsid w:val="009155DC"/>
    <w:rsid w:val="00920353"/>
    <w:rsid w:val="00920FE9"/>
    <w:rsid w:val="00925DC1"/>
    <w:rsid w:val="00925FDC"/>
    <w:rsid w:val="00927290"/>
    <w:rsid w:val="00931768"/>
    <w:rsid w:val="00933C8B"/>
    <w:rsid w:val="009348DB"/>
    <w:rsid w:val="009356EE"/>
    <w:rsid w:val="00936E30"/>
    <w:rsid w:val="009439AA"/>
    <w:rsid w:val="0094429A"/>
    <w:rsid w:val="00946363"/>
    <w:rsid w:val="00952690"/>
    <w:rsid w:val="00954A65"/>
    <w:rsid w:val="009567A4"/>
    <w:rsid w:val="0096051D"/>
    <w:rsid w:val="00961544"/>
    <w:rsid w:val="009616B3"/>
    <w:rsid w:val="009664B1"/>
    <w:rsid w:val="00967596"/>
    <w:rsid w:val="009675BD"/>
    <w:rsid w:val="00984801"/>
    <w:rsid w:val="00985A6B"/>
    <w:rsid w:val="00987871"/>
    <w:rsid w:val="00987B3E"/>
    <w:rsid w:val="00991DE6"/>
    <w:rsid w:val="00993CDD"/>
    <w:rsid w:val="009A03FC"/>
    <w:rsid w:val="009A2F64"/>
    <w:rsid w:val="009A33DD"/>
    <w:rsid w:val="009A36B7"/>
    <w:rsid w:val="009A7DD1"/>
    <w:rsid w:val="009B302E"/>
    <w:rsid w:val="009B5D6D"/>
    <w:rsid w:val="009B5DBE"/>
    <w:rsid w:val="009B5E41"/>
    <w:rsid w:val="009B6DC7"/>
    <w:rsid w:val="009C0B08"/>
    <w:rsid w:val="009C416D"/>
    <w:rsid w:val="009C6A16"/>
    <w:rsid w:val="009D2EC4"/>
    <w:rsid w:val="009D4885"/>
    <w:rsid w:val="009D4C4E"/>
    <w:rsid w:val="009D4D05"/>
    <w:rsid w:val="009D6AA1"/>
    <w:rsid w:val="009D70EF"/>
    <w:rsid w:val="009D72A9"/>
    <w:rsid w:val="009E1123"/>
    <w:rsid w:val="009E16EA"/>
    <w:rsid w:val="009E4AB6"/>
    <w:rsid w:val="009E6D43"/>
    <w:rsid w:val="009E7667"/>
    <w:rsid w:val="00A07C7C"/>
    <w:rsid w:val="00A11433"/>
    <w:rsid w:val="00A13BAD"/>
    <w:rsid w:val="00A13E67"/>
    <w:rsid w:val="00A1719F"/>
    <w:rsid w:val="00A21741"/>
    <w:rsid w:val="00A22C7B"/>
    <w:rsid w:val="00A245E9"/>
    <w:rsid w:val="00A26F43"/>
    <w:rsid w:val="00A370BA"/>
    <w:rsid w:val="00A41D5E"/>
    <w:rsid w:val="00A6707B"/>
    <w:rsid w:val="00A673BD"/>
    <w:rsid w:val="00A72BBA"/>
    <w:rsid w:val="00A76D6E"/>
    <w:rsid w:val="00A77A89"/>
    <w:rsid w:val="00A80285"/>
    <w:rsid w:val="00A80848"/>
    <w:rsid w:val="00A80B38"/>
    <w:rsid w:val="00A83059"/>
    <w:rsid w:val="00A83765"/>
    <w:rsid w:val="00A83AEC"/>
    <w:rsid w:val="00A8500D"/>
    <w:rsid w:val="00A90D58"/>
    <w:rsid w:val="00A95A2C"/>
    <w:rsid w:val="00A96112"/>
    <w:rsid w:val="00AA160A"/>
    <w:rsid w:val="00AB186E"/>
    <w:rsid w:val="00AB2792"/>
    <w:rsid w:val="00AB429A"/>
    <w:rsid w:val="00AB6AA8"/>
    <w:rsid w:val="00AB7704"/>
    <w:rsid w:val="00AC0261"/>
    <w:rsid w:val="00AC3ACF"/>
    <w:rsid w:val="00AD1190"/>
    <w:rsid w:val="00AD7E53"/>
    <w:rsid w:val="00AE2F90"/>
    <w:rsid w:val="00AE33A6"/>
    <w:rsid w:val="00AF0D1D"/>
    <w:rsid w:val="00AF4EED"/>
    <w:rsid w:val="00B00430"/>
    <w:rsid w:val="00B010A2"/>
    <w:rsid w:val="00B01FA5"/>
    <w:rsid w:val="00B07309"/>
    <w:rsid w:val="00B07B00"/>
    <w:rsid w:val="00B2377F"/>
    <w:rsid w:val="00B23E06"/>
    <w:rsid w:val="00B2530E"/>
    <w:rsid w:val="00B30630"/>
    <w:rsid w:val="00B3221E"/>
    <w:rsid w:val="00B40585"/>
    <w:rsid w:val="00B44C6B"/>
    <w:rsid w:val="00B46E91"/>
    <w:rsid w:val="00B53BE9"/>
    <w:rsid w:val="00B62F1D"/>
    <w:rsid w:val="00B64232"/>
    <w:rsid w:val="00B664EE"/>
    <w:rsid w:val="00B66C08"/>
    <w:rsid w:val="00B72C16"/>
    <w:rsid w:val="00B74789"/>
    <w:rsid w:val="00B81F17"/>
    <w:rsid w:val="00B820F1"/>
    <w:rsid w:val="00B8296F"/>
    <w:rsid w:val="00B82CA9"/>
    <w:rsid w:val="00B84B99"/>
    <w:rsid w:val="00B8675D"/>
    <w:rsid w:val="00B86A80"/>
    <w:rsid w:val="00B91056"/>
    <w:rsid w:val="00B928F8"/>
    <w:rsid w:val="00B9683C"/>
    <w:rsid w:val="00BA44E7"/>
    <w:rsid w:val="00BA4FFE"/>
    <w:rsid w:val="00BA50E9"/>
    <w:rsid w:val="00BA5421"/>
    <w:rsid w:val="00BB217C"/>
    <w:rsid w:val="00BB2654"/>
    <w:rsid w:val="00BB45B0"/>
    <w:rsid w:val="00BB60AB"/>
    <w:rsid w:val="00BB6454"/>
    <w:rsid w:val="00BC1BAE"/>
    <w:rsid w:val="00BD68C7"/>
    <w:rsid w:val="00BE31BE"/>
    <w:rsid w:val="00BE3DD4"/>
    <w:rsid w:val="00BE6CF6"/>
    <w:rsid w:val="00BE7E86"/>
    <w:rsid w:val="00BF01F0"/>
    <w:rsid w:val="00BF5C25"/>
    <w:rsid w:val="00BF7845"/>
    <w:rsid w:val="00BF7E5A"/>
    <w:rsid w:val="00C02E19"/>
    <w:rsid w:val="00C03781"/>
    <w:rsid w:val="00C03E19"/>
    <w:rsid w:val="00C0488C"/>
    <w:rsid w:val="00C11C58"/>
    <w:rsid w:val="00C13E2D"/>
    <w:rsid w:val="00C1487B"/>
    <w:rsid w:val="00C16C20"/>
    <w:rsid w:val="00C1767E"/>
    <w:rsid w:val="00C33F0D"/>
    <w:rsid w:val="00C34F3D"/>
    <w:rsid w:val="00C37307"/>
    <w:rsid w:val="00C3781B"/>
    <w:rsid w:val="00C42A6F"/>
    <w:rsid w:val="00C44AE0"/>
    <w:rsid w:val="00C54554"/>
    <w:rsid w:val="00C60F5A"/>
    <w:rsid w:val="00C6179D"/>
    <w:rsid w:val="00C70691"/>
    <w:rsid w:val="00C713AD"/>
    <w:rsid w:val="00C728E5"/>
    <w:rsid w:val="00C7336C"/>
    <w:rsid w:val="00C76E62"/>
    <w:rsid w:val="00C772B9"/>
    <w:rsid w:val="00C810C5"/>
    <w:rsid w:val="00C85241"/>
    <w:rsid w:val="00C92A3B"/>
    <w:rsid w:val="00CA029E"/>
    <w:rsid w:val="00CA2125"/>
    <w:rsid w:val="00CA2712"/>
    <w:rsid w:val="00CA4AC1"/>
    <w:rsid w:val="00CA5A7B"/>
    <w:rsid w:val="00CA7154"/>
    <w:rsid w:val="00CB2B63"/>
    <w:rsid w:val="00CB666A"/>
    <w:rsid w:val="00CB6898"/>
    <w:rsid w:val="00CB792F"/>
    <w:rsid w:val="00CC027B"/>
    <w:rsid w:val="00CC1035"/>
    <w:rsid w:val="00CC733D"/>
    <w:rsid w:val="00CD1F7F"/>
    <w:rsid w:val="00CD3F73"/>
    <w:rsid w:val="00CD5911"/>
    <w:rsid w:val="00CE07A2"/>
    <w:rsid w:val="00CF1EA2"/>
    <w:rsid w:val="00CF26C6"/>
    <w:rsid w:val="00CF5BE2"/>
    <w:rsid w:val="00CF6A5F"/>
    <w:rsid w:val="00D037B6"/>
    <w:rsid w:val="00D050DD"/>
    <w:rsid w:val="00D05AFA"/>
    <w:rsid w:val="00D07079"/>
    <w:rsid w:val="00D15B6E"/>
    <w:rsid w:val="00D22C00"/>
    <w:rsid w:val="00D33B76"/>
    <w:rsid w:val="00D35415"/>
    <w:rsid w:val="00D35D7D"/>
    <w:rsid w:val="00D365C2"/>
    <w:rsid w:val="00D40028"/>
    <w:rsid w:val="00D41165"/>
    <w:rsid w:val="00D41A72"/>
    <w:rsid w:val="00D50458"/>
    <w:rsid w:val="00D512FA"/>
    <w:rsid w:val="00D547B5"/>
    <w:rsid w:val="00D55D74"/>
    <w:rsid w:val="00D61D95"/>
    <w:rsid w:val="00D61F24"/>
    <w:rsid w:val="00D65324"/>
    <w:rsid w:val="00D678E3"/>
    <w:rsid w:val="00D72A51"/>
    <w:rsid w:val="00D730BD"/>
    <w:rsid w:val="00D74373"/>
    <w:rsid w:val="00D768B7"/>
    <w:rsid w:val="00D77D95"/>
    <w:rsid w:val="00D848A2"/>
    <w:rsid w:val="00D84D9F"/>
    <w:rsid w:val="00D85121"/>
    <w:rsid w:val="00D87C6B"/>
    <w:rsid w:val="00D9304E"/>
    <w:rsid w:val="00DA253F"/>
    <w:rsid w:val="00DA30AE"/>
    <w:rsid w:val="00DA47C1"/>
    <w:rsid w:val="00DA66DE"/>
    <w:rsid w:val="00DA7A35"/>
    <w:rsid w:val="00DB0A0C"/>
    <w:rsid w:val="00DB5DC2"/>
    <w:rsid w:val="00DC00DD"/>
    <w:rsid w:val="00DC12C5"/>
    <w:rsid w:val="00DC15EF"/>
    <w:rsid w:val="00DC336D"/>
    <w:rsid w:val="00DC44F3"/>
    <w:rsid w:val="00DC50AB"/>
    <w:rsid w:val="00DD14E2"/>
    <w:rsid w:val="00DD17E8"/>
    <w:rsid w:val="00DD650B"/>
    <w:rsid w:val="00DE73BD"/>
    <w:rsid w:val="00DF7DA2"/>
    <w:rsid w:val="00E03B44"/>
    <w:rsid w:val="00E05C2E"/>
    <w:rsid w:val="00E120E4"/>
    <w:rsid w:val="00E213FD"/>
    <w:rsid w:val="00E2473D"/>
    <w:rsid w:val="00E34A6D"/>
    <w:rsid w:val="00E4002F"/>
    <w:rsid w:val="00E50A6E"/>
    <w:rsid w:val="00E52309"/>
    <w:rsid w:val="00E532C3"/>
    <w:rsid w:val="00E57B5F"/>
    <w:rsid w:val="00E6187D"/>
    <w:rsid w:val="00E623D0"/>
    <w:rsid w:val="00E62AA5"/>
    <w:rsid w:val="00E63B52"/>
    <w:rsid w:val="00E75895"/>
    <w:rsid w:val="00E75CD8"/>
    <w:rsid w:val="00E76AC5"/>
    <w:rsid w:val="00E8087E"/>
    <w:rsid w:val="00E820CA"/>
    <w:rsid w:val="00E82A99"/>
    <w:rsid w:val="00E8304A"/>
    <w:rsid w:val="00E84475"/>
    <w:rsid w:val="00E8559B"/>
    <w:rsid w:val="00E87903"/>
    <w:rsid w:val="00E914F0"/>
    <w:rsid w:val="00E94601"/>
    <w:rsid w:val="00E970B6"/>
    <w:rsid w:val="00EB2BDF"/>
    <w:rsid w:val="00EB38B9"/>
    <w:rsid w:val="00EB780F"/>
    <w:rsid w:val="00EC7F49"/>
    <w:rsid w:val="00ED243A"/>
    <w:rsid w:val="00ED3312"/>
    <w:rsid w:val="00EF26CF"/>
    <w:rsid w:val="00EF383B"/>
    <w:rsid w:val="00EF5B5B"/>
    <w:rsid w:val="00F014B6"/>
    <w:rsid w:val="00F03E0B"/>
    <w:rsid w:val="00F1004E"/>
    <w:rsid w:val="00F118CC"/>
    <w:rsid w:val="00F20F62"/>
    <w:rsid w:val="00F2562C"/>
    <w:rsid w:val="00F32D8B"/>
    <w:rsid w:val="00F34D61"/>
    <w:rsid w:val="00F36527"/>
    <w:rsid w:val="00F42067"/>
    <w:rsid w:val="00F46E62"/>
    <w:rsid w:val="00F518EA"/>
    <w:rsid w:val="00F51AFA"/>
    <w:rsid w:val="00F60EC5"/>
    <w:rsid w:val="00F61300"/>
    <w:rsid w:val="00F61730"/>
    <w:rsid w:val="00F62091"/>
    <w:rsid w:val="00F66D39"/>
    <w:rsid w:val="00F66DE4"/>
    <w:rsid w:val="00F70EB2"/>
    <w:rsid w:val="00F73191"/>
    <w:rsid w:val="00F777FC"/>
    <w:rsid w:val="00F81DB8"/>
    <w:rsid w:val="00F84F52"/>
    <w:rsid w:val="00F85405"/>
    <w:rsid w:val="00F85BEB"/>
    <w:rsid w:val="00FA0E6D"/>
    <w:rsid w:val="00FA5985"/>
    <w:rsid w:val="00FB6663"/>
    <w:rsid w:val="00FC58D0"/>
    <w:rsid w:val="00FD1A82"/>
    <w:rsid w:val="00FD1F87"/>
    <w:rsid w:val="00FD48F9"/>
    <w:rsid w:val="00FD643E"/>
    <w:rsid w:val="00FE21CC"/>
    <w:rsid w:val="00FE3451"/>
    <w:rsid w:val="00FE6509"/>
    <w:rsid w:val="00FF0DBD"/>
    <w:rsid w:val="00FF1002"/>
    <w:rsid w:val="00FF1897"/>
    <w:rsid w:val="00FF56BA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D591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D43"/>
    <w:pPr>
      <w:ind w:firstLineChars="200" w:firstLine="420"/>
    </w:pPr>
  </w:style>
  <w:style w:type="table" w:styleId="a4">
    <w:name w:val="Table Grid"/>
    <w:basedOn w:val="a1"/>
    <w:uiPriority w:val="59"/>
    <w:rsid w:val="000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273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73A6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73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73A67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364BF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4BFA"/>
    <w:rPr>
      <w:sz w:val="18"/>
      <w:szCs w:val="18"/>
    </w:rPr>
  </w:style>
  <w:style w:type="character" w:styleId="a8">
    <w:name w:val="Hyperlink"/>
    <w:basedOn w:val="a0"/>
    <w:uiPriority w:val="99"/>
    <w:unhideWhenUsed/>
    <w:rsid w:val="00551CF0"/>
    <w:rPr>
      <w:color w:val="0000FF" w:themeColor="hyperlink"/>
      <w:u w:val="single"/>
    </w:rPr>
  </w:style>
  <w:style w:type="paragraph" w:styleId="a9">
    <w:name w:val="Title"/>
    <w:basedOn w:val="a"/>
    <w:next w:val="a"/>
    <w:link w:val="Char2"/>
    <w:uiPriority w:val="10"/>
    <w:qFormat/>
    <w:rsid w:val="007F050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uiPriority w:val="10"/>
    <w:rsid w:val="007F0509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CD591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CD591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CD5911"/>
  </w:style>
  <w:style w:type="paragraph" w:styleId="aa">
    <w:name w:val="Subtitle"/>
    <w:basedOn w:val="a"/>
    <w:next w:val="a"/>
    <w:link w:val="Char3"/>
    <w:uiPriority w:val="11"/>
    <w:qFormat/>
    <w:rsid w:val="00FD1A82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a"/>
    <w:uiPriority w:val="11"/>
    <w:rsid w:val="00FD1A82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7C335A"/>
    <w:pPr>
      <w:ind w:leftChars="200" w:left="420"/>
    </w:pPr>
  </w:style>
  <w:style w:type="character" w:customStyle="1" w:styleId="ffunctionparameter">
    <w:name w:val="f_functionparameter"/>
    <w:basedOn w:val="a0"/>
    <w:rsid w:val="008F20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D591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D43"/>
    <w:pPr>
      <w:ind w:firstLineChars="200" w:firstLine="420"/>
    </w:pPr>
  </w:style>
  <w:style w:type="table" w:styleId="a4">
    <w:name w:val="Table Grid"/>
    <w:basedOn w:val="a1"/>
    <w:uiPriority w:val="59"/>
    <w:rsid w:val="000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273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73A6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73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73A67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364BF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4BFA"/>
    <w:rPr>
      <w:sz w:val="18"/>
      <w:szCs w:val="18"/>
    </w:rPr>
  </w:style>
  <w:style w:type="character" w:styleId="a8">
    <w:name w:val="Hyperlink"/>
    <w:basedOn w:val="a0"/>
    <w:uiPriority w:val="99"/>
    <w:unhideWhenUsed/>
    <w:rsid w:val="00551CF0"/>
    <w:rPr>
      <w:color w:val="0000FF" w:themeColor="hyperlink"/>
      <w:u w:val="single"/>
    </w:rPr>
  </w:style>
  <w:style w:type="paragraph" w:styleId="a9">
    <w:name w:val="Title"/>
    <w:basedOn w:val="a"/>
    <w:next w:val="a"/>
    <w:link w:val="Char2"/>
    <w:uiPriority w:val="10"/>
    <w:qFormat/>
    <w:rsid w:val="007F050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uiPriority w:val="10"/>
    <w:rsid w:val="007F0509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CD591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CD591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CD5911"/>
  </w:style>
  <w:style w:type="paragraph" w:styleId="aa">
    <w:name w:val="Subtitle"/>
    <w:basedOn w:val="a"/>
    <w:next w:val="a"/>
    <w:link w:val="Char3"/>
    <w:uiPriority w:val="11"/>
    <w:qFormat/>
    <w:rsid w:val="00FD1A82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a"/>
    <w:uiPriority w:val="11"/>
    <w:rsid w:val="00FD1A82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7C335A"/>
    <w:pPr>
      <w:ind w:leftChars="200" w:left="420"/>
    </w:pPr>
  </w:style>
  <w:style w:type="character" w:customStyle="1" w:styleId="ffunctionparameter">
    <w:name w:val="f_functionparameter"/>
    <w:basedOn w:val="a0"/>
    <w:rsid w:val="008F2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6E646-489E-4B9F-9618-DDC516DC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2531</TotalTime>
  <Pages>13</Pages>
  <Words>1706</Words>
  <Characters>9730</Characters>
  <Application>Microsoft Office Word</Application>
  <DocSecurity>0</DocSecurity>
  <Lines>81</Lines>
  <Paragraphs>22</Paragraphs>
  <ScaleCrop>false</ScaleCrop>
  <Company/>
  <LinksUpToDate>false</LinksUpToDate>
  <CharactersWithSpaces>11414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732</cp:revision>
  <dcterms:created xsi:type="dcterms:W3CDTF">2020-07-14T07:04:00Z</dcterms:created>
  <dcterms:modified xsi:type="dcterms:W3CDTF">2024-08-29T15:34:00Z</dcterms:modified>
</cp:coreProperties>
</file>